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95E03" w14:textId="403D1C14" w:rsidR="004A62F3" w:rsidRPr="00476648" w:rsidRDefault="00AD4D64" w:rsidP="004A62F3">
      <w:pPr>
        <w:pStyle w:val="TytudokumentuA41"/>
      </w:pPr>
      <w:r w:rsidRPr="00420320">
        <w:t>Jednolity plik kontrolny dla celów podatkowych</w:t>
      </w:r>
    </w:p>
    <w:p w14:paraId="4D51C031" w14:textId="295DEDE0" w:rsidR="004A62F3" w:rsidRPr="00476648" w:rsidRDefault="00206C8E" w:rsidP="004A62F3">
      <w:pPr>
        <w:pStyle w:val="PodtytudokumentuA41"/>
        <w:rPr>
          <w:b/>
          <w:bCs/>
        </w:rPr>
      </w:pPr>
      <w:r>
        <w:rPr>
          <w:b/>
          <w:bCs/>
        </w:rPr>
        <w:t>Instrukcja aktualizacji JPK 3.7(00</w:t>
      </w:r>
      <w:r w:rsidR="00E20F8C">
        <w:rPr>
          <w:b/>
          <w:bCs/>
        </w:rPr>
        <w:t>7</w:t>
      </w:r>
      <w:r>
        <w:rPr>
          <w:b/>
          <w:bCs/>
        </w:rPr>
        <w:t>)</w:t>
      </w:r>
    </w:p>
    <w:p w14:paraId="652A4806" w14:textId="21BBDE88" w:rsidR="004A62F3" w:rsidRPr="00476648" w:rsidRDefault="008A2A69" w:rsidP="004A62F3">
      <w:pPr>
        <w:pStyle w:val="PodtytudokumentuA41"/>
      </w:pPr>
      <w:r w:rsidRPr="00420320">
        <w:rPr>
          <w:b/>
          <w:bCs/>
        </w:rPr>
        <w:t xml:space="preserve">Data wersji: </w:t>
      </w:r>
      <w:r w:rsidR="00E20F8C">
        <w:rPr>
          <w:b/>
          <w:bCs/>
        </w:rPr>
        <w:t>08</w:t>
      </w:r>
      <w:r w:rsidRPr="00420320">
        <w:rPr>
          <w:b/>
          <w:bCs/>
        </w:rPr>
        <w:t>.</w:t>
      </w:r>
      <w:r w:rsidR="00E20F8C">
        <w:rPr>
          <w:b/>
          <w:bCs/>
        </w:rPr>
        <w:t>10</w:t>
      </w:r>
      <w:r w:rsidRPr="00420320">
        <w:rPr>
          <w:b/>
          <w:bCs/>
        </w:rPr>
        <w:t>.2025</w:t>
      </w:r>
      <w:r w:rsidR="004A62F3" w:rsidRPr="00420320">
        <w:br w:type="page"/>
      </w:r>
    </w:p>
    <w:p w14:paraId="29013261" w14:textId="669FDE1F" w:rsidR="004A62F3" w:rsidRPr="00476648" w:rsidRDefault="004A62F3" w:rsidP="004A62F3">
      <w:pPr>
        <w:pStyle w:val="TOCHeading"/>
        <w:tabs>
          <w:tab w:val="left" w:pos="6984"/>
        </w:tabs>
        <w:jc w:val="both"/>
      </w:pPr>
    </w:p>
    <w:p w14:paraId="75C497FF" w14:textId="27827697" w:rsidR="004A62F3" w:rsidRPr="00420320" w:rsidRDefault="004D22A0" w:rsidP="004A62F3">
      <w:pPr>
        <w:pStyle w:val="TOCHeading"/>
        <w:rPr>
          <w:lang w:val="en-US"/>
        </w:rPr>
      </w:pPr>
      <w:r w:rsidRPr="00420320">
        <w:t>Spis treści</w:t>
      </w:r>
    </w:p>
    <w:p w14:paraId="12080E52" w14:textId="77777777" w:rsidR="004A62F3" w:rsidRPr="00420320" w:rsidRDefault="004A62F3" w:rsidP="004A62F3">
      <w:pPr>
        <w:rPr>
          <w:lang w:val="en-US" w:eastAsia="en-US"/>
        </w:rPr>
      </w:pPr>
    </w:p>
    <w:p w14:paraId="63B5476E" w14:textId="3CDFAC6E" w:rsidR="005A1C06" w:rsidRDefault="004A62F3">
      <w:pPr>
        <w:pStyle w:val="TOC1"/>
        <w:rPr>
          <w:rFonts w:eastAsiaTheme="minorEastAsia" w:cstheme="minorBidi"/>
          <w:b w:val="0"/>
          <w:bCs w:val="0"/>
          <w:kern w:val="2"/>
          <w:sz w:val="24"/>
          <w:szCs w:val="24"/>
          <w:lang w:val="en-US" w:eastAsia="en-US"/>
          <w14:ligatures w14:val="standardContextual"/>
        </w:rPr>
      </w:pPr>
      <w:r w:rsidRPr="00420320">
        <w:rPr>
          <w:rFonts w:ascii="Arial" w:hAnsi="Arial" w:cs="Arial"/>
          <w:noProof w:val="0"/>
          <w:sz w:val="24"/>
        </w:rPr>
        <w:fldChar w:fldCharType="begin"/>
      </w:r>
      <w:r w:rsidRPr="00420320">
        <w:rPr>
          <w:noProof w:val="0"/>
          <w:sz w:val="24"/>
        </w:rPr>
        <w:instrText xml:space="preserve"> TOC \o "1-3" \h \z \u </w:instrText>
      </w:r>
      <w:r w:rsidRPr="00420320">
        <w:rPr>
          <w:rFonts w:ascii="Arial" w:hAnsi="Arial" w:cs="Arial"/>
          <w:noProof w:val="0"/>
          <w:sz w:val="24"/>
        </w:rPr>
        <w:fldChar w:fldCharType="separate"/>
      </w:r>
      <w:hyperlink w:anchor="_Toc203570648" w:history="1">
        <w:r w:rsidR="005A1C06" w:rsidRPr="00540A4D">
          <w:rPr>
            <w:rStyle w:val="Hyperlink"/>
            <w:rFonts w:eastAsiaTheme="majorEastAsia"/>
            <w:lang w:val="en-US"/>
          </w:rPr>
          <w:t>1</w:t>
        </w:r>
        <w:r w:rsidR="005A1C06">
          <w:rPr>
            <w:rFonts w:eastAsiaTheme="minorEastAsia" w:cstheme="minorBidi"/>
            <w:b w:val="0"/>
            <w:bCs w:val="0"/>
            <w:kern w:val="2"/>
            <w:sz w:val="24"/>
            <w:szCs w:val="24"/>
            <w:lang w:val="en-US" w:eastAsia="en-US"/>
            <w14:ligatures w14:val="standardContextual"/>
          </w:rPr>
          <w:tab/>
        </w:r>
        <w:r w:rsidR="005A1C06" w:rsidRPr="00540A4D">
          <w:rPr>
            <w:rStyle w:val="Hyperlink"/>
            <w:rFonts w:eastAsiaTheme="majorEastAsia"/>
          </w:rPr>
          <w:t>Informacje ogólne</w:t>
        </w:r>
        <w:r w:rsidR="005A1C06">
          <w:rPr>
            <w:webHidden/>
          </w:rPr>
          <w:tab/>
        </w:r>
        <w:r w:rsidR="005A1C06">
          <w:rPr>
            <w:webHidden/>
          </w:rPr>
          <w:fldChar w:fldCharType="begin"/>
        </w:r>
        <w:r w:rsidR="005A1C06">
          <w:rPr>
            <w:webHidden/>
          </w:rPr>
          <w:instrText xml:space="preserve"> PAGEREF _Toc203570648 \h </w:instrText>
        </w:r>
        <w:r w:rsidR="005A1C06">
          <w:rPr>
            <w:webHidden/>
          </w:rPr>
        </w:r>
        <w:r w:rsidR="005A1C06">
          <w:rPr>
            <w:webHidden/>
          </w:rPr>
          <w:fldChar w:fldCharType="separate"/>
        </w:r>
        <w:r w:rsidR="005A1C06">
          <w:rPr>
            <w:webHidden/>
          </w:rPr>
          <w:t>3</w:t>
        </w:r>
        <w:r w:rsidR="005A1C06">
          <w:rPr>
            <w:webHidden/>
          </w:rPr>
          <w:fldChar w:fldCharType="end"/>
        </w:r>
      </w:hyperlink>
    </w:p>
    <w:p w14:paraId="3C823F4C" w14:textId="0FE64457" w:rsidR="005A1C06" w:rsidRDefault="005A1C06">
      <w:pPr>
        <w:pStyle w:val="TOC2"/>
        <w:rPr>
          <w:rFonts w:eastAsiaTheme="minorEastAsia" w:cstheme="minorBidi"/>
          <w:kern w:val="2"/>
          <w:sz w:val="24"/>
          <w:szCs w:val="24"/>
          <w:lang w:val="en-US" w:eastAsia="en-US"/>
          <w14:ligatures w14:val="standardContextual"/>
        </w:rPr>
      </w:pPr>
      <w:hyperlink w:anchor="_Toc203570649" w:history="1">
        <w:r w:rsidRPr="00540A4D">
          <w:rPr>
            <w:rStyle w:val="Hyperlink"/>
            <w:rFonts w:eastAsiaTheme="majorEastAsia"/>
            <w:lang w:val="en-US"/>
          </w:rPr>
          <w:t>1.1</w:t>
        </w:r>
        <w:r>
          <w:rPr>
            <w:rFonts w:eastAsiaTheme="minorEastAsia" w:cstheme="minorBidi"/>
            <w:kern w:val="2"/>
            <w:sz w:val="24"/>
            <w:szCs w:val="24"/>
            <w:lang w:val="en-US" w:eastAsia="en-US"/>
            <w14:ligatures w14:val="standardContextual"/>
          </w:rPr>
          <w:tab/>
        </w:r>
        <w:r w:rsidRPr="00540A4D">
          <w:rPr>
            <w:rStyle w:val="Hyperlink"/>
            <w:rFonts w:eastAsiaTheme="majorEastAsia"/>
          </w:rPr>
          <w:t>Jak sprawdzić wersję JPK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_Toc203570649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6BC31582" w14:textId="7D2687EB" w:rsidR="005A1C06" w:rsidRDefault="005A1C06">
      <w:pPr>
        <w:pStyle w:val="TOC2"/>
        <w:rPr>
          <w:rFonts w:eastAsiaTheme="minorEastAsia" w:cstheme="minorBidi"/>
          <w:kern w:val="2"/>
          <w:sz w:val="24"/>
          <w:szCs w:val="24"/>
          <w:lang w:val="en-US" w:eastAsia="en-US"/>
          <w14:ligatures w14:val="standardContextual"/>
        </w:rPr>
      </w:pPr>
      <w:hyperlink w:anchor="_Toc203570650" w:history="1">
        <w:r w:rsidRPr="00540A4D">
          <w:rPr>
            <w:rStyle w:val="Hyperlink"/>
            <w:rFonts w:eastAsiaTheme="majorEastAsia"/>
          </w:rPr>
          <w:t>1.2</w:t>
        </w:r>
        <w:r>
          <w:rPr>
            <w:rFonts w:eastAsiaTheme="minorEastAsia" w:cstheme="minorBidi"/>
            <w:kern w:val="2"/>
            <w:sz w:val="24"/>
            <w:szCs w:val="24"/>
            <w:lang w:val="en-US" w:eastAsia="en-US"/>
            <w14:ligatures w14:val="standardContextual"/>
          </w:rPr>
          <w:tab/>
        </w:r>
        <w:r w:rsidRPr="00540A4D">
          <w:rPr>
            <w:rStyle w:val="Hyperlink"/>
            <w:rFonts w:eastAsiaTheme="majorEastAsia"/>
          </w:rPr>
          <w:t>Jak sprawdzić wersję komponentu SAP_ABA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_Toc203570650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361D0055" w14:textId="11B61369" w:rsidR="005A1C06" w:rsidRDefault="005A1C06">
      <w:pPr>
        <w:pStyle w:val="TOC2"/>
        <w:rPr>
          <w:rFonts w:eastAsiaTheme="minorEastAsia" w:cstheme="minorBidi"/>
          <w:kern w:val="2"/>
          <w:sz w:val="24"/>
          <w:szCs w:val="24"/>
          <w:lang w:val="en-US" w:eastAsia="en-US"/>
          <w14:ligatures w14:val="standardContextual"/>
        </w:rPr>
      </w:pPr>
      <w:hyperlink w:anchor="_Toc203570651" w:history="1">
        <w:r w:rsidRPr="00540A4D">
          <w:rPr>
            <w:rStyle w:val="Hyperlink"/>
            <w:rFonts w:eastAsiaTheme="majorEastAsia"/>
            <w:lang w:val="en-US"/>
          </w:rPr>
          <w:t>1.3</w:t>
        </w:r>
        <w:r>
          <w:rPr>
            <w:rFonts w:eastAsiaTheme="minorEastAsia" w:cstheme="minorBidi"/>
            <w:kern w:val="2"/>
            <w:sz w:val="24"/>
            <w:szCs w:val="24"/>
            <w:lang w:val="en-US" w:eastAsia="en-US"/>
            <w14:ligatures w14:val="standardContextual"/>
          </w:rPr>
          <w:tab/>
        </w:r>
        <w:r w:rsidRPr="00540A4D">
          <w:rPr>
            <w:rStyle w:val="Hyperlink"/>
            <w:rFonts w:eastAsiaTheme="majorEastAsia"/>
          </w:rPr>
          <w:t>Opis OneAPI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_Toc203570651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11A28A22" w14:textId="302529F5" w:rsidR="005A1C06" w:rsidRDefault="005A1C06">
      <w:pPr>
        <w:pStyle w:val="TOC2"/>
        <w:rPr>
          <w:rFonts w:eastAsiaTheme="minorEastAsia" w:cstheme="minorBidi"/>
          <w:kern w:val="2"/>
          <w:sz w:val="24"/>
          <w:szCs w:val="24"/>
          <w:lang w:val="en-US" w:eastAsia="en-US"/>
          <w14:ligatures w14:val="standardContextual"/>
        </w:rPr>
      </w:pPr>
      <w:hyperlink w:anchor="_Toc203570652" w:history="1">
        <w:r w:rsidRPr="00540A4D">
          <w:rPr>
            <w:rStyle w:val="Hyperlink"/>
            <w:rFonts w:eastAsiaTheme="majorEastAsia"/>
            <w:lang w:val="en-US"/>
          </w:rPr>
          <w:t>1.4</w:t>
        </w:r>
        <w:r>
          <w:rPr>
            <w:rFonts w:eastAsiaTheme="minorEastAsia" w:cstheme="minorBidi"/>
            <w:kern w:val="2"/>
            <w:sz w:val="24"/>
            <w:szCs w:val="24"/>
            <w:lang w:val="en-US" w:eastAsia="en-US"/>
            <w14:ligatures w14:val="standardContextual"/>
          </w:rPr>
          <w:tab/>
        </w:r>
        <w:r w:rsidRPr="00540A4D">
          <w:rPr>
            <w:rStyle w:val="Hyperlink"/>
            <w:rFonts w:eastAsiaTheme="majorEastAsia"/>
          </w:rPr>
          <w:t>Instrukcje dotyczące importu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_Toc203570652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2399F83F" w14:textId="2A00DCA7" w:rsidR="005A1C06" w:rsidRDefault="005A1C06">
      <w:pPr>
        <w:pStyle w:val="TOC1"/>
        <w:rPr>
          <w:rFonts w:eastAsiaTheme="minorEastAsia" w:cstheme="minorBidi"/>
          <w:b w:val="0"/>
          <w:bCs w:val="0"/>
          <w:kern w:val="2"/>
          <w:sz w:val="24"/>
          <w:szCs w:val="24"/>
          <w:lang w:val="en-US" w:eastAsia="en-US"/>
          <w14:ligatures w14:val="standardContextual"/>
        </w:rPr>
      </w:pPr>
      <w:hyperlink w:anchor="_Toc203570653" w:history="1">
        <w:r w:rsidRPr="00540A4D">
          <w:rPr>
            <w:rStyle w:val="Hyperlink"/>
            <w:rFonts w:eastAsiaTheme="majorEastAsia"/>
            <w:lang w:val="en-US"/>
          </w:rPr>
          <w:t>2</w:t>
        </w:r>
        <w:r>
          <w:rPr>
            <w:rFonts w:eastAsiaTheme="minorEastAsia" w:cstheme="minorBidi"/>
            <w:b w:val="0"/>
            <w:bCs w:val="0"/>
            <w:kern w:val="2"/>
            <w:sz w:val="24"/>
            <w:szCs w:val="24"/>
            <w:lang w:val="en-US" w:eastAsia="en-US"/>
            <w14:ligatures w14:val="standardContextual"/>
          </w:rPr>
          <w:tab/>
        </w:r>
        <w:r w:rsidRPr="00540A4D">
          <w:rPr>
            <w:rStyle w:val="Hyperlink"/>
            <w:rFonts w:eastAsiaTheme="majorEastAsia"/>
          </w:rPr>
          <w:t>Zlecenie transportowe ECC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_Toc203570653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64D53DB6" w14:textId="55A366C6" w:rsidR="005A1C06" w:rsidRDefault="005A1C06">
      <w:pPr>
        <w:pStyle w:val="TOC1"/>
        <w:rPr>
          <w:rFonts w:eastAsiaTheme="minorEastAsia" w:cstheme="minorBidi"/>
          <w:b w:val="0"/>
          <w:bCs w:val="0"/>
          <w:kern w:val="2"/>
          <w:sz w:val="24"/>
          <w:szCs w:val="24"/>
          <w:lang w:val="en-US" w:eastAsia="en-US"/>
          <w14:ligatures w14:val="standardContextual"/>
        </w:rPr>
      </w:pPr>
      <w:hyperlink w:anchor="_Toc203570654" w:history="1">
        <w:r w:rsidRPr="00540A4D">
          <w:rPr>
            <w:rStyle w:val="Hyperlink"/>
            <w:rFonts w:eastAsiaTheme="majorEastAsia"/>
          </w:rPr>
          <w:t>3</w:t>
        </w:r>
        <w:r>
          <w:rPr>
            <w:rFonts w:eastAsiaTheme="minorEastAsia" w:cstheme="minorBidi"/>
            <w:b w:val="0"/>
            <w:bCs w:val="0"/>
            <w:kern w:val="2"/>
            <w:sz w:val="24"/>
            <w:szCs w:val="24"/>
            <w:lang w:val="en-US" w:eastAsia="en-US"/>
            <w14:ligatures w14:val="standardContextual"/>
          </w:rPr>
          <w:tab/>
        </w:r>
        <w:r w:rsidRPr="00540A4D">
          <w:rPr>
            <w:rStyle w:val="Hyperlink"/>
            <w:rFonts w:eastAsiaTheme="majorEastAsia"/>
          </w:rPr>
          <w:t>Zlecenie transportowe S4Hana / Simple Finance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_Toc203570654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63AD4B21" w14:textId="41D44B2C" w:rsidR="005A1C06" w:rsidRDefault="005A1C06">
      <w:pPr>
        <w:pStyle w:val="TOC1"/>
        <w:rPr>
          <w:rFonts w:eastAsiaTheme="minorEastAsia" w:cstheme="minorBidi"/>
          <w:b w:val="0"/>
          <w:bCs w:val="0"/>
          <w:kern w:val="2"/>
          <w:sz w:val="24"/>
          <w:szCs w:val="24"/>
          <w:lang w:val="en-US" w:eastAsia="en-US"/>
          <w14:ligatures w14:val="standardContextual"/>
        </w:rPr>
      </w:pPr>
      <w:hyperlink w:anchor="_Toc203570655" w:history="1">
        <w:r w:rsidRPr="00540A4D">
          <w:rPr>
            <w:rStyle w:val="Hyperlink"/>
            <w:rFonts w:eastAsiaTheme="majorEastAsia"/>
            <w:lang w:val="en-US"/>
          </w:rPr>
          <w:t>4</w:t>
        </w:r>
        <w:r>
          <w:rPr>
            <w:rFonts w:eastAsiaTheme="minorEastAsia" w:cstheme="minorBidi"/>
            <w:b w:val="0"/>
            <w:bCs w:val="0"/>
            <w:kern w:val="2"/>
            <w:sz w:val="24"/>
            <w:szCs w:val="24"/>
            <w:lang w:val="en-US" w:eastAsia="en-US"/>
            <w14:ligatures w14:val="standardContextual"/>
          </w:rPr>
          <w:tab/>
        </w:r>
        <w:r w:rsidRPr="00540A4D">
          <w:rPr>
            <w:rStyle w:val="Hyperlink"/>
            <w:rFonts w:eastAsiaTheme="majorEastAsia"/>
          </w:rPr>
          <w:t>Lista zmian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_Toc203570655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35CC082F" w14:textId="0A280CEE" w:rsidR="004A62F3" w:rsidRPr="00420320" w:rsidRDefault="004A62F3" w:rsidP="004A62F3">
      <w:pPr>
        <w:rPr>
          <w:lang w:val="en-US"/>
        </w:rPr>
      </w:pPr>
      <w:r w:rsidRPr="00420320">
        <w:fldChar w:fldCharType="end"/>
      </w:r>
    </w:p>
    <w:p w14:paraId="4F59F429" w14:textId="193B6769" w:rsidR="00957F4C" w:rsidRDefault="004A62F3" w:rsidP="00420320">
      <w:pPr>
        <w:pStyle w:val="Heading1"/>
        <w:rPr>
          <w:lang w:val="en-US"/>
        </w:rPr>
      </w:pPr>
      <w:r w:rsidRPr="00420320">
        <w:br w:type="page"/>
      </w:r>
      <w:bookmarkStart w:id="0" w:name="_Toc203570648"/>
      <w:r w:rsidR="00206C8E">
        <w:lastRenderedPageBreak/>
        <w:t>Informacje ogólne</w:t>
      </w:r>
      <w:bookmarkEnd w:id="0"/>
    </w:p>
    <w:p w14:paraId="2990563A" w14:textId="5CCDF32D" w:rsidR="00C73D34" w:rsidRPr="00476648" w:rsidRDefault="00206C8E" w:rsidP="00206C8E">
      <w:pPr>
        <w:pStyle w:val="ListParagraph"/>
        <w:numPr>
          <w:ilvl w:val="0"/>
          <w:numId w:val="42"/>
        </w:numPr>
      </w:pPr>
      <w:r>
        <w:t xml:space="preserve">JPK w wersji 3.5(004) (wymagane). </w:t>
      </w:r>
      <w:hyperlink w:anchor="_How_to_check" w:history="1">
        <w:r w:rsidR="00D16206" w:rsidRPr="00D16206">
          <w:rPr>
            <w:rStyle w:val="Hyperlink"/>
          </w:rPr>
          <w:t>Jak sprawdzić wersję JPK</w:t>
        </w:r>
      </w:hyperlink>
    </w:p>
    <w:p w14:paraId="375AB298" w14:textId="09B14FAD" w:rsidR="00206C8E" w:rsidRPr="00476648" w:rsidRDefault="002E2673" w:rsidP="002E2673">
      <w:pPr>
        <w:pStyle w:val="ListParagraph"/>
        <w:numPr>
          <w:ilvl w:val="0"/>
          <w:numId w:val="42"/>
        </w:numPr>
      </w:pPr>
      <w:r>
        <w:t xml:space="preserve">OneAPI w wersji 1.0(005) (zalecane) </w:t>
      </w:r>
      <w:hyperlink w:anchor="_OneAPI_Installation" w:history="1">
        <w:r w:rsidR="00040ABB" w:rsidRPr="00040ABB">
          <w:rPr>
            <w:rStyle w:val="Hyperlink"/>
          </w:rPr>
          <w:t>Opis OneAPI</w:t>
        </w:r>
      </w:hyperlink>
    </w:p>
    <w:p w14:paraId="66B46162" w14:textId="1832E473" w:rsidR="004A1CF9" w:rsidRDefault="004A1CF9" w:rsidP="002E2673">
      <w:pPr>
        <w:pStyle w:val="ListParagraph"/>
        <w:numPr>
          <w:ilvl w:val="0"/>
          <w:numId w:val="42"/>
        </w:numPr>
        <w:rPr>
          <w:lang w:val="en-US"/>
        </w:rPr>
      </w:pPr>
      <w:r>
        <w:t xml:space="preserve">W ECC sprawdź SAP_ABA wersję komponentu i wybierz odpowiednią listę transportów. </w:t>
      </w:r>
      <w:hyperlink w:anchor="_How_to_check_1" w:history="1">
        <w:r w:rsidRPr="004A1CF9">
          <w:rPr>
            <w:rStyle w:val="Hyperlink"/>
          </w:rPr>
          <w:t>Jak sprawdzić SAP_ABA wersję</w:t>
        </w:r>
      </w:hyperlink>
      <w:r>
        <w:t>.</w:t>
      </w:r>
    </w:p>
    <w:p w14:paraId="6D83999B" w14:textId="77777777" w:rsidR="00FA10BD" w:rsidRDefault="00FA10BD" w:rsidP="00FA10BD">
      <w:pPr>
        <w:rPr>
          <w:lang w:val="en-US"/>
        </w:rPr>
      </w:pPr>
    </w:p>
    <w:p w14:paraId="4255343B" w14:textId="42F76C1C" w:rsidR="00FA10BD" w:rsidRDefault="00FA10BD" w:rsidP="00FA10BD">
      <w:pPr>
        <w:pStyle w:val="Heading2"/>
        <w:rPr>
          <w:lang w:val="en-US"/>
        </w:rPr>
      </w:pPr>
      <w:bookmarkStart w:id="1" w:name="_How_to_check"/>
      <w:bookmarkStart w:id="2" w:name="_Toc203570649"/>
      <w:bookmarkEnd w:id="1"/>
      <w:r>
        <w:t>Jak sprawdzić wersję JPK</w:t>
      </w:r>
      <w:bookmarkEnd w:id="2"/>
    </w:p>
    <w:p w14:paraId="3507FB4A" w14:textId="77777777" w:rsidR="00D16206" w:rsidRPr="00476648" w:rsidRDefault="00FA10BD" w:rsidP="00FA10BD">
      <w:pPr>
        <w:pStyle w:val="ListParagraph"/>
        <w:numPr>
          <w:ilvl w:val="0"/>
          <w:numId w:val="43"/>
        </w:numPr>
      </w:pPr>
      <w:r>
        <w:t>Przejdź do transakcji /n/BCC/JPK</w:t>
      </w:r>
    </w:p>
    <w:p w14:paraId="6C5F8B85" w14:textId="4DEC314E" w:rsidR="00D16206" w:rsidRDefault="00D16206" w:rsidP="00FA10BD">
      <w:pPr>
        <w:pStyle w:val="ListParagraph"/>
        <w:numPr>
          <w:ilvl w:val="0"/>
          <w:numId w:val="43"/>
        </w:numPr>
        <w:rPr>
          <w:lang w:val="en-US"/>
        </w:rPr>
      </w:pPr>
      <w:r>
        <w:t xml:space="preserve">Wybierz </w:t>
      </w:r>
      <w:r w:rsidR="00250171">
        <w:t>O</w:t>
      </w:r>
      <w:r>
        <w:t xml:space="preserve"> aplikacji</w:t>
      </w:r>
    </w:p>
    <w:p w14:paraId="48B36788" w14:textId="50D1A4C0" w:rsidR="00FA10BD" w:rsidRDefault="008C2EFD" w:rsidP="00D16206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AA2EF2" wp14:editId="1710620A">
                <wp:simplePos x="0" y="0"/>
                <wp:positionH relativeFrom="column">
                  <wp:posOffset>1068705</wp:posOffset>
                </wp:positionH>
                <wp:positionV relativeFrom="paragraph">
                  <wp:posOffset>605155</wp:posOffset>
                </wp:positionV>
                <wp:extent cx="371475" cy="504825"/>
                <wp:effectExtent l="57150" t="38100" r="66675" b="85725"/>
                <wp:wrapNone/>
                <wp:docPr id="712448307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1475" cy="504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8620B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84.15pt;margin-top:47.65pt;width:29.25pt;height:39.7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" strokecolor="#ff6900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427DC8" w:rsidRPr="00427DC8">
        <w:rPr>
          <w:noProof/>
          <w:lang w:val="en-US"/>
        </w:rPr>
        <w:drawing>
          <wp:inline distT="0" distB="0" distL="0" distR="0" wp14:anchorId="48F524B8" wp14:editId="1DAC92AC">
            <wp:extent cx="4933950" cy="2534509"/>
            <wp:effectExtent l="0" t="0" r="0" b="0"/>
            <wp:docPr id="18908823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88236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56010" cy="2545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E464D" w14:textId="0C3ABB31" w:rsidR="004A1CF9" w:rsidRPr="00476648" w:rsidRDefault="004A1CF9" w:rsidP="004A1CF9">
      <w:pPr>
        <w:pStyle w:val="Heading2"/>
      </w:pPr>
      <w:bookmarkStart w:id="3" w:name="_How_to_check_1"/>
      <w:bookmarkStart w:id="4" w:name="_Toc203570650"/>
      <w:bookmarkEnd w:id="3"/>
      <w:r>
        <w:t>Jak sprawdzić wersję komponentu SAP_ABA</w:t>
      </w:r>
      <w:bookmarkEnd w:id="4"/>
    </w:p>
    <w:p w14:paraId="0751FB18" w14:textId="7EE142A4" w:rsidR="00487976" w:rsidRPr="00476648" w:rsidRDefault="00487976" w:rsidP="00487976">
      <w:pPr>
        <w:pStyle w:val="ListParagraph"/>
        <w:numPr>
          <w:ilvl w:val="0"/>
          <w:numId w:val="43"/>
        </w:numPr>
      </w:pPr>
      <w:r>
        <w:t>Sprawdź tylko w ECC. S4Hana / Simple Finance posiada</w:t>
      </w:r>
      <w:r w:rsidR="00B0799A">
        <w:t xml:space="preserve"> osobne</w:t>
      </w:r>
      <w:r>
        <w:t xml:space="preserve"> transporty.</w:t>
      </w:r>
    </w:p>
    <w:p w14:paraId="18CFB737" w14:textId="3389DB31" w:rsidR="004A1CF9" w:rsidRPr="00476648" w:rsidRDefault="00487976" w:rsidP="00487976">
      <w:pPr>
        <w:pStyle w:val="ListParagraph"/>
        <w:numPr>
          <w:ilvl w:val="0"/>
          <w:numId w:val="43"/>
        </w:numPr>
      </w:pPr>
      <w:r>
        <w:t>Wybierz pozycję System -&gt; Status</w:t>
      </w:r>
    </w:p>
    <w:p w14:paraId="3FC0652C" w14:textId="333100BA" w:rsidR="004D06EC" w:rsidRDefault="00E014B1" w:rsidP="004D06EC">
      <w:pPr>
        <w:ind w:left="360"/>
        <w:rPr>
          <w:lang w:val="en-US"/>
        </w:rPr>
      </w:pPr>
      <w:r w:rsidRPr="00E014B1">
        <w:rPr>
          <w:noProof/>
          <w:lang w:val="en-US"/>
        </w:rPr>
        <w:drawing>
          <wp:inline distT="0" distB="0" distL="0" distR="0" wp14:anchorId="79F5BBF4" wp14:editId="05543E5A">
            <wp:extent cx="4781438" cy="2419350"/>
            <wp:effectExtent l="0" t="0" r="635" b="0"/>
            <wp:docPr id="18540049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00492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85085" cy="2421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DF627" w14:textId="77777777" w:rsidR="004220E5" w:rsidRDefault="004220E5" w:rsidP="004D06EC">
      <w:pPr>
        <w:ind w:left="360"/>
        <w:rPr>
          <w:lang w:val="en-US"/>
        </w:rPr>
      </w:pPr>
    </w:p>
    <w:p w14:paraId="6A507F72" w14:textId="3DC2BC04" w:rsidR="00120A6A" w:rsidRDefault="00120A6A" w:rsidP="00120A6A">
      <w:pPr>
        <w:pStyle w:val="ListParagraph"/>
        <w:numPr>
          <w:ilvl w:val="0"/>
          <w:numId w:val="43"/>
        </w:numPr>
        <w:rPr>
          <w:lang w:val="en-US"/>
        </w:rPr>
      </w:pPr>
      <w:r>
        <w:lastRenderedPageBreak/>
        <w:t>Wybierz Szczegóły</w:t>
      </w:r>
    </w:p>
    <w:p w14:paraId="76CC7A40" w14:textId="59A0FAA0" w:rsidR="00120A6A" w:rsidRDefault="009F6C8B" w:rsidP="00120A6A">
      <w:pPr>
        <w:ind w:left="360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BBAA3D" wp14:editId="1C9601B0">
                <wp:simplePos x="0" y="0"/>
                <wp:positionH relativeFrom="column">
                  <wp:posOffset>4307559</wp:posOffset>
                </wp:positionH>
                <wp:positionV relativeFrom="paragraph">
                  <wp:posOffset>1335198</wp:posOffset>
                </wp:positionV>
                <wp:extent cx="513686" cy="392740"/>
                <wp:effectExtent l="57150" t="19050" r="58420" b="102870"/>
                <wp:wrapNone/>
                <wp:docPr id="1896783863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3686" cy="3927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B70D1" id="Straight Arrow Connector 1" o:spid="_x0000_s1026" type="#_x0000_t32" style="position:absolute;margin-left:339.2pt;margin-top:105.15pt;width:40.45pt;height:30.9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" strokecolor="#ff6900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0B6583" w:rsidRPr="000B6583">
        <w:rPr>
          <w:noProof/>
          <w:lang w:val="en-US"/>
        </w:rPr>
        <w:drawing>
          <wp:inline distT="0" distB="0" distL="0" distR="0" wp14:anchorId="30B2B0BF" wp14:editId="7BDDC751">
            <wp:extent cx="4257675" cy="2592909"/>
            <wp:effectExtent l="0" t="0" r="0" b="0"/>
            <wp:docPr id="27132891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328912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67604" cy="259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846FF" w14:textId="6EE67066" w:rsidR="008B539F" w:rsidRPr="00476648" w:rsidRDefault="008B539F" w:rsidP="008B539F">
      <w:pPr>
        <w:pStyle w:val="ListParagraph"/>
        <w:numPr>
          <w:ilvl w:val="0"/>
          <w:numId w:val="43"/>
        </w:numPr>
      </w:pPr>
      <w:r>
        <w:t>Przejdź do wersji komponentu Zainstalowane oprogramowanie i znajdź SAP_ABA komponent. Jeśli wersja jest niższa niż 702, użyj transportów dla SAP_ABA &lt; 7.02.</w:t>
      </w:r>
    </w:p>
    <w:p w14:paraId="3E05A4DA" w14:textId="5DB64084" w:rsidR="008B539F" w:rsidRDefault="00892EFC" w:rsidP="00120A6A">
      <w:pPr>
        <w:ind w:left="360"/>
        <w:rPr>
          <w:lang w:val="en-US"/>
        </w:rPr>
      </w:pPr>
      <w:r w:rsidRPr="00892EFC">
        <w:rPr>
          <w:noProof/>
          <w:lang w:val="en-US"/>
        </w:rPr>
        <w:drawing>
          <wp:inline distT="0" distB="0" distL="0" distR="0" wp14:anchorId="33D5F7E6" wp14:editId="6DF99A68">
            <wp:extent cx="4629150" cy="2830236"/>
            <wp:effectExtent l="0" t="0" r="0" b="8255"/>
            <wp:docPr id="2034129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1291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33561" cy="2832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0FE97" w14:textId="77777777" w:rsidR="00FB384C" w:rsidRDefault="00FB384C" w:rsidP="00120A6A">
      <w:pPr>
        <w:ind w:left="360"/>
        <w:rPr>
          <w:lang w:val="en-US"/>
        </w:rPr>
      </w:pPr>
    </w:p>
    <w:p w14:paraId="2E75911B" w14:textId="2E877410" w:rsidR="00040ABB" w:rsidRDefault="00FB384C">
      <w:pPr>
        <w:pStyle w:val="Heading2"/>
        <w:rPr>
          <w:lang w:val="en-US"/>
        </w:rPr>
      </w:pPr>
      <w:bookmarkStart w:id="5" w:name="_OneAPI_Installation"/>
      <w:bookmarkStart w:id="6" w:name="_OneAPI_description"/>
      <w:bookmarkStart w:id="7" w:name="_Toc203570651"/>
      <w:bookmarkEnd w:id="5"/>
      <w:bookmarkEnd w:id="6"/>
      <w:r w:rsidRPr="00040ABB">
        <w:t>Opis OneAPI</w:t>
      </w:r>
      <w:bookmarkEnd w:id="7"/>
      <w:r w:rsidRPr="00040ABB">
        <w:t xml:space="preserve"> </w:t>
      </w:r>
    </w:p>
    <w:p w14:paraId="21CFC95D" w14:textId="02126E44" w:rsidR="009C6BBF" w:rsidRPr="00476648" w:rsidRDefault="00EC1237" w:rsidP="00040ABB">
      <w:r>
        <w:t xml:space="preserve">OneAPI to komponent All for One Poland, który obejmuje metody i dostosowania stosowane w różnych produktach finansowych All For One Poland. Wszystkie obiekty OneAPI są tworzone w przestrzeni nazw </w:t>
      </w:r>
      <w:r w:rsidR="00683010" w:rsidRPr="00683010">
        <w:rPr>
          <w:b/>
          <w:bCs/>
        </w:rPr>
        <w:t>/BCCOA/</w:t>
      </w:r>
      <w:r w:rsidR="00683010">
        <w:t xml:space="preserve">. OneAPI nie jest obowiązkowy dla JPK, ale jest wysoce zalecany. OneAPI zawiera m.in. </w:t>
      </w:r>
      <w:r w:rsidR="00E230A4">
        <w:t xml:space="preserve">konfigurację </w:t>
      </w:r>
      <w:r w:rsidR="00683010">
        <w:t xml:space="preserve">grup VAT klientów, wyświetlanie pełnej listy transakcji JPK, eksport </w:t>
      </w:r>
      <w:r w:rsidR="001D2FB5">
        <w:t>konfiguracji</w:t>
      </w:r>
      <w:r w:rsidR="00683010">
        <w:t xml:space="preserve"> JPK oraz rozszerzenie do plików CSV i tekstowych.</w:t>
      </w:r>
    </w:p>
    <w:p w14:paraId="45DAE629" w14:textId="7FD943A3" w:rsidR="00281E75" w:rsidRDefault="007E2854" w:rsidP="00281E75">
      <w:r>
        <w:t xml:space="preserve">JPK wymaga OneAPI w wersji minimum 1.0(005). </w:t>
      </w:r>
    </w:p>
    <w:p w14:paraId="0E63A3FB" w14:textId="77777777" w:rsidR="000047BB" w:rsidRDefault="000047BB" w:rsidP="00281E75"/>
    <w:p w14:paraId="5C4CB055" w14:textId="77777777" w:rsidR="000047BB" w:rsidRPr="00476648" w:rsidRDefault="000047BB" w:rsidP="00281E75"/>
    <w:p w14:paraId="71960629" w14:textId="66C16FF2" w:rsidR="00CF11DC" w:rsidRPr="00CF11DC" w:rsidRDefault="00CF11DC" w:rsidP="00040ABB">
      <w:pPr>
        <w:rPr>
          <w:rStyle w:val="Strong"/>
          <w:lang w:val="en-US"/>
        </w:rPr>
      </w:pPr>
      <w:r w:rsidRPr="00CF11DC">
        <w:rPr>
          <w:rStyle w:val="Strong"/>
        </w:rPr>
        <w:lastRenderedPageBreak/>
        <w:t>Jak sprawdzić wersję OneAPI.</w:t>
      </w:r>
    </w:p>
    <w:p w14:paraId="121EE98D" w14:textId="0C88028E" w:rsidR="00CF11DC" w:rsidRPr="00476648" w:rsidRDefault="007332DD" w:rsidP="007332DD">
      <w:pPr>
        <w:pStyle w:val="ListapunktowaA41"/>
      </w:pPr>
      <w:r>
        <w:t>Przejdź do /n/BCCOA/HOME (jeśli transakcja nie zostanie zakończona, oznacza to, że OneAPI nie jest zainstalowane).</w:t>
      </w:r>
    </w:p>
    <w:p w14:paraId="40A4F035" w14:textId="374C8C31" w:rsidR="007332DD" w:rsidRDefault="00191FCB" w:rsidP="007332DD">
      <w:pPr>
        <w:pStyle w:val="ListapunktowaA41"/>
        <w:rPr>
          <w:lang w:val="en-US"/>
        </w:rPr>
      </w:pPr>
      <w:r>
        <w:t>Wybierz opcję Informacje</w:t>
      </w:r>
    </w:p>
    <w:p w14:paraId="52C4236C" w14:textId="39430CAF" w:rsidR="00191FCB" w:rsidRDefault="002F3360" w:rsidP="00BD3ACC">
      <w:pPr>
        <w:pStyle w:val="ListapunktowaA41"/>
        <w:numPr>
          <w:ilvl w:val="0"/>
          <w:numId w:val="0"/>
        </w:numPr>
        <w:rPr>
          <w:lang w:val="en-US"/>
        </w:rPr>
      </w:pPr>
      <w:r w:rsidRPr="002F3360">
        <w:rPr>
          <w:noProof/>
          <w:lang w:val="en-US"/>
        </w:rPr>
        <w:drawing>
          <wp:inline distT="0" distB="0" distL="0" distR="0" wp14:anchorId="5C4A6466" wp14:editId="17F6C263">
            <wp:extent cx="2785731" cy="1060057"/>
            <wp:effectExtent l="0" t="0" r="0" b="6985"/>
            <wp:docPr id="136595079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950791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98477" cy="1064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FB884" w14:textId="0416F068" w:rsidR="00BD3ACC" w:rsidRPr="00476648" w:rsidRDefault="00BD3ACC" w:rsidP="00BD3ACC">
      <w:pPr>
        <w:pStyle w:val="ListapunktowaA41"/>
      </w:pPr>
      <w:r>
        <w:t xml:space="preserve">Znajdź produkt ONEAPI i jego wersję na liście </w:t>
      </w:r>
    </w:p>
    <w:p w14:paraId="0D7B44AF" w14:textId="2A2CC7E5" w:rsidR="00683010" w:rsidRDefault="009C6BBF" w:rsidP="00040ABB">
      <w:pPr>
        <w:rPr>
          <w:lang w:val="en-US"/>
        </w:rPr>
      </w:pPr>
      <w:r>
        <w:t xml:space="preserve">  </w:t>
      </w:r>
      <w:r w:rsidR="006E5393" w:rsidRPr="006E5393">
        <w:rPr>
          <w:noProof/>
        </w:rPr>
        <w:drawing>
          <wp:inline distT="0" distB="0" distL="0" distR="0" wp14:anchorId="12FD7522" wp14:editId="6BA52A77">
            <wp:extent cx="4467849" cy="781159"/>
            <wp:effectExtent l="0" t="0" r="9525" b="0"/>
            <wp:docPr id="111914122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141224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67849" cy="781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35502" w14:textId="72E23C22" w:rsidR="0033335C" w:rsidRDefault="0033335C" w:rsidP="0033335C">
      <w:pPr>
        <w:pStyle w:val="Heading2"/>
        <w:rPr>
          <w:lang w:val="en-US"/>
        </w:rPr>
      </w:pPr>
      <w:bookmarkStart w:id="8" w:name="_Toc203570652"/>
      <w:r>
        <w:t>Instrukcje dotyczące importu</w:t>
      </w:r>
      <w:bookmarkEnd w:id="8"/>
    </w:p>
    <w:p w14:paraId="6F06B1BC" w14:textId="4B1FB632" w:rsidR="0033335C" w:rsidRPr="00476648" w:rsidRDefault="00CF2588" w:rsidP="0033335C">
      <w:pPr>
        <w:pStyle w:val="ListapunktowaA41"/>
      </w:pPr>
      <w:r>
        <w:t>Wszystkie obiekty znajdują się w przestrzeniach nazw /BCC/ i /BCCOA/ (OneAPI). W przypadku korzystania z narzędzia Solman może być wymagane dodanie tych przestrzeni nazw w systemie SAP.</w:t>
      </w:r>
    </w:p>
    <w:p w14:paraId="264BEFF5" w14:textId="424F9283" w:rsidR="00DF658C" w:rsidRPr="007B0AC4" w:rsidRDefault="00AB5B78" w:rsidP="0033335C">
      <w:pPr>
        <w:pStyle w:val="ListapunktowaA41"/>
      </w:pPr>
      <w:r>
        <w:t xml:space="preserve">Podczas importowania transportu wybierz opcję Ignoruj </w:t>
      </w:r>
      <w:r w:rsidR="0078575E">
        <w:t>niepasującą</w:t>
      </w:r>
      <w:r w:rsidR="00DB16F0">
        <w:t xml:space="preserve"> wersje komponentu</w:t>
      </w:r>
      <w:r>
        <w:t xml:space="preserve"> (jeśli jest dostępna) i wybierz </w:t>
      </w:r>
      <w:r w:rsidR="00DB16F0">
        <w:t>Mandanta</w:t>
      </w:r>
      <w:r>
        <w:t xml:space="preserve"> docelow</w:t>
      </w:r>
      <w:r w:rsidR="00DB16F0">
        <w:t>ego</w:t>
      </w:r>
      <w:r>
        <w:t xml:space="preserve"> dla dostosowywania transportu. </w:t>
      </w:r>
    </w:p>
    <w:p w14:paraId="39E276F2" w14:textId="41C1313B" w:rsidR="00FA5044" w:rsidRDefault="002B4D4D" w:rsidP="00FA5044">
      <w:pPr>
        <w:pStyle w:val="ListapunktowaA41"/>
        <w:numPr>
          <w:ilvl w:val="0"/>
          <w:numId w:val="0"/>
        </w:numPr>
        <w:ind w:left="357"/>
        <w:rPr>
          <w:lang w:val="en-US"/>
        </w:rPr>
      </w:pPr>
      <w:r w:rsidRPr="002B4D4D">
        <w:rPr>
          <w:noProof/>
          <w:lang w:val="en-US"/>
        </w:rPr>
        <w:drawing>
          <wp:inline distT="0" distB="0" distL="0" distR="0" wp14:anchorId="2B8A8E75" wp14:editId="68C305DE">
            <wp:extent cx="5296187" cy="3965944"/>
            <wp:effectExtent l="0" t="0" r="0" b="0"/>
            <wp:docPr id="160926904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9269045" name="Picture 1" descr="A screen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02425" cy="397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2D30EB" w14:textId="77777777" w:rsidR="00B60720" w:rsidRDefault="00B60720" w:rsidP="00FA5044">
      <w:pPr>
        <w:pStyle w:val="ListapunktowaA41"/>
        <w:numPr>
          <w:ilvl w:val="0"/>
          <w:numId w:val="0"/>
        </w:numPr>
        <w:ind w:left="357"/>
        <w:rPr>
          <w:lang w:val="en-US"/>
        </w:rPr>
      </w:pPr>
    </w:p>
    <w:p w14:paraId="77F8E66A" w14:textId="77777777" w:rsidR="00B60720" w:rsidRPr="0033335C" w:rsidRDefault="00B60720" w:rsidP="00FA5044">
      <w:pPr>
        <w:pStyle w:val="ListapunktowaA41"/>
        <w:numPr>
          <w:ilvl w:val="0"/>
          <w:numId w:val="0"/>
        </w:numPr>
        <w:ind w:left="357"/>
        <w:rPr>
          <w:lang w:val="en-US"/>
        </w:rPr>
      </w:pPr>
    </w:p>
    <w:p w14:paraId="4CB026C7" w14:textId="2E3E34F5" w:rsidR="00A87896" w:rsidRDefault="00A87896" w:rsidP="00A87896">
      <w:pPr>
        <w:pStyle w:val="Heading1"/>
        <w:rPr>
          <w:lang w:val="en-US"/>
        </w:rPr>
      </w:pPr>
      <w:bookmarkStart w:id="9" w:name="_Toc203570653"/>
      <w:r>
        <w:lastRenderedPageBreak/>
        <w:t>Zlecenie transportowe ECC</w:t>
      </w:r>
      <w:bookmarkEnd w:id="9"/>
    </w:p>
    <w:p w14:paraId="70C8BDC3" w14:textId="200D8D42" w:rsidR="00281E75" w:rsidRPr="00476648" w:rsidRDefault="00430720" w:rsidP="00281E75">
      <w:r>
        <w:t xml:space="preserve">W przypadku ECC pamiętaj, aby sprawdzić </w:t>
      </w:r>
      <w:hyperlink w:anchor="_How_to_check_1" w:history="1">
        <w:r w:rsidRPr="00430720">
          <w:rPr>
            <w:rStyle w:val="Hyperlink"/>
          </w:rPr>
          <w:t>SAP_ABA wersję</w:t>
        </w:r>
      </w:hyperlink>
      <w:r>
        <w:t>.</w:t>
      </w:r>
    </w:p>
    <w:tbl>
      <w:tblPr>
        <w:tblStyle w:val="TabelaciemnynagwkekA41"/>
        <w:tblW w:w="0" w:type="auto"/>
        <w:tblLook w:val="04A0" w:firstRow="1" w:lastRow="0" w:firstColumn="1" w:lastColumn="0" w:noHBand="0" w:noVBand="1"/>
      </w:tblPr>
      <w:tblGrid>
        <w:gridCol w:w="689"/>
        <w:gridCol w:w="2152"/>
        <w:gridCol w:w="2167"/>
        <w:gridCol w:w="1705"/>
        <w:gridCol w:w="3475"/>
      </w:tblGrid>
      <w:tr w:rsidR="00B32724" w14:paraId="0BA4EA59" w14:textId="77777777" w:rsidTr="00B327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89" w:type="dxa"/>
          </w:tcPr>
          <w:p w14:paraId="7FD74DA4" w14:textId="74542ACF" w:rsidR="00B32724" w:rsidRDefault="00B32724" w:rsidP="00B32724">
            <w:pPr>
              <w:jc w:val="center"/>
              <w:rPr>
                <w:lang w:val="en-US"/>
              </w:rPr>
            </w:pPr>
            <w:r>
              <w:t>Lp</w:t>
            </w:r>
          </w:p>
        </w:tc>
        <w:tc>
          <w:tcPr>
            <w:tcW w:w="2152" w:type="dxa"/>
            <w:shd w:val="clear" w:color="auto" w:fill="EAEDFB" w:themeFill="accent6" w:themeFillTint="33"/>
          </w:tcPr>
          <w:p w14:paraId="31E03A60" w14:textId="44A8317A" w:rsidR="00B32724" w:rsidRDefault="00B32724" w:rsidP="00B32724">
            <w:pPr>
              <w:jc w:val="center"/>
              <w:rPr>
                <w:lang w:val="en-US"/>
              </w:rPr>
            </w:pPr>
            <w:r w:rsidRPr="00775565">
              <w:rPr>
                <w:color w:val="auto"/>
                <w:lang w:val="en-US"/>
              </w:rPr>
              <w:t>ECC</w:t>
            </w:r>
            <w:r>
              <w:rPr>
                <w:color w:val="auto"/>
                <w:lang w:val="en-US"/>
              </w:rPr>
              <w:t xml:space="preserve"> </w:t>
            </w:r>
            <w:r w:rsidRPr="00775565">
              <w:rPr>
                <w:color w:val="auto"/>
                <w:lang w:val="en-US"/>
              </w:rPr>
              <w:t>SAP_ABA &gt;= 7.02</w:t>
            </w:r>
          </w:p>
        </w:tc>
        <w:tc>
          <w:tcPr>
            <w:tcW w:w="2167" w:type="dxa"/>
            <w:shd w:val="clear" w:color="auto" w:fill="B7C0F3" w:themeFill="accent5" w:themeFillTint="66"/>
          </w:tcPr>
          <w:p w14:paraId="022C553D" w14:textId="062DC294" w:rsidR="00B32724" w:rsidRDefault="00B32724" w:rsidP="00B32724">
            <w:pPr>
              <w:jc w:val="center"/>
              <w:rPr>
                <w:lang w:val="en-US"/>
              </w:rPr>
            </w:pPr>
            <w:r w:rsidRPr="00775565">
              <w:rPr>
                <w:color w:val="auto"/>
              </w:rPr>
              <w:t>ECC SAP_ABA &lt; 7.02</w:t>
            </w:r>
          </w:p>
        </w:tc>
        <w:tc>
          <w:tcPr>
            <w:tcW w:w="1705" w:type="dxa"/>
          </w:tcPr>
          <w:p w14:paraId="4F048C74" w14:textId="49493025" w:rsidR="00B32724" w:rsidRDefault="00B32724" w:rsidP="00B32724">
            <w:pPr>
              <w:rPr>
                <w:lang w:val="en-US"/>
              </w:rPr>
            </w:pPr>
            <w:r>
              <w:t>Typ</w:t>
            </w:r>
          </w:p>
        </w:tc>
        <w:tc>
          <w:tcPr>
            <w:tcW w:w="3475" w:type="dxa"/>
          </w:tcPr>
          <w:p w14:paraId="79CEBFE7" w14:textId="00E43CFE" w:rsidR="00B32724" w:rsidRDefault="00B32724" w:rsidP="00B32724">
            <w:pPr>
              <w:rPr>
                <w:lang w:val="en-US"/>
              </w:rPr>
            </w:pPr>
            <w:r>
              <w:t>Opis</w:t>
            </w:r>
          </w:p>
        </w:tc>
      </w:tr>
      <w:tr w:rsidR="004235E6" w14:paraId="7C95E0A6" w14:textId="77777777" w:rsidTr="00B32724">
        <w:tc>
          <w:tcPr>
            <w:tcW w:w="689" w:type="dxa"/>
          </w:tcPr>
          <w:p w14:paraId="07864C0A" w14:textId="5044433C" w:rsidR="004235E6" w:rsidRDefault="004235E6" w:rsidP="004235E6">
            <w:pPr>
              <w:rPr>
                <w:lang w:val="en-US"/>
              </w:rPr>
            </w:pPr>
            <w:r>
              <w:t>1</w:t>
            </w:r>
          </w:p>
        </w:tc>
        <w:tc>
          <w:tcPr>
            <w:tcW w:w="4319" w:type="dxa"/>
            <w:gridSpan w:val="2"/>
          </w:tcPr>
          <w:p w14:paraId="4B11B119" w14:textId="4297C648" w:rsidR="004235E6" w:rsidRDefault="004235E6" w:rsidP="004235E6">
            <w:pPr>
              <w:jc w:val="center"/>
              <w:rPr>
                <w:b/>
                <w:bCs/>
                <w:lang w:val="en-US"/>
              </w:rPr>
            </w:pPr>
            <w:r w:rsidRPr="002D6C7F">
              <w:rPr>
                <w:b/>
                <w:bCs/>
              </w:rPr>
              <w:t>BEPK912810</w:t>
            </w:r>
          </w:p>
        </w:tc>
        <w:tc>
          <w:tcPr>
            <w:tcW w:w="1705" w:type="dxa"/>
          </w:tcPr>
          <w:p w14:paraId="00C3DE0F" w14:textId="4212ED5C" w:rsidR="004235E6" w:rsidRDefault="004235E6" w:rsidP="004235E6">
            <w:pPr>
              <w:rPr>
                <w:lang w:val="en-US"/>
              </w:rPr>
            </w:pPr>
            <w:r>
              <w:t>Workbench</w:t>
            </w:r>
          </w:p>
        </w:tc>
        <w:tc>
          <w:tcPr>
            <w:tcW w:w="3475" w:type="dxa"/>
            <w:vMerge w:val="restart"/>
          </w:tcPr>
          <w:p w14:paraId="752A8DFC" w14:textId="75CB99D6" w:rsidR="004235E6" w:rsidRDefault="00B202E5" w:rsidP="004235E6">
            <w:pPr>
              <w:rPr>
                <w:lang w:val="en-US"/>
              </w:rPr>
            </w:pPr>
            <w:r>
              <w:t xml:space="preserve">(OPCJONALNIE) OneAPI. </w:t>
            </w:r>
            <w:r w:rsidR="00180AB1" w:rsidRPr="004F2B5D">
              <w:rPr>
                <w:b/>
                <w:bCs/>
                <w:color w:val="FF0000"/>
              </w:rPr>
              <w:t xml:space="preserve">Importuj tylko wtedy, gdy OneAPI nie jest zainstalowany lub jest w wersji starszej niż 1.0 (005). </w:t>
            </w:r>
            <w:hyperlink w:anchor="_OneAPI_Installation" w:history="1">
              <w:r w:rsidR="0040468C">
                <w:rPr>
                  <w:rStyle w:val="Hyperlink"/>
                  <w:rFonts w:asciiTheme="minorHAnsi" w:hAnsiTheme="minorHAnsi"/>
                </w:rPr>
                <w:t>Sprawdź opis w interfejsie API.</w:t>
              </w:r>
            </w:hyperlink>
          </w:p>
        </w:tc>
      </w:tr>
      <w:tr w:rsidR="004235E6" w14:paraId="1A934C50" w14:textId="77777777" w:rsidTr="00B32724">
        <w:tc>
          <w:tcPr>
            <w:tcW w:w="689" w:type="dxa"/>
          </w:tcPr>
          <w:p w14:paraId="77F12CAE" w14:textId="44FF5477" w:rsidR="004235E6" w:rsidRDefault="004235E6" w:rsidP="004235E6">
            <w:pPr>
              <w:rPr>
                <w:lang w:val="en-US"/>
              </w:rPr>
            </w:pPr>
            <w:r>
              <w:t>2</w:t>
            </w:r>
          </w:p>
        </w:tc>
        <w:tc>
          <w:tcPr>
            <w:tcW w:w="4319" w:type="dxa"/>
            <w:gridSpan w:val="2"/>
          </w:tcPr>
          <w:p w14:paraId="528AEC2B" w14:textId="6A4082F1" w:rsidR="004235E6" w:rsidRDefault="004235E6" w:rsidP="004235E6">
            <w:pPr>
              <w:jc w:val="center"/>
              <w:rPr>
                <w:b/>
                <w:bCs/>
                <w:lang w:val="en-US"/>
              </w:rPr>
            </w:pPr>
            <w:r w:rsidRPr="002D6C7F">
              <w:rPr>
                <w:b/>
                <w:bCs/>
              </w:rPr>
              <w:t>BEPK912811</w:t>
            </w:r>
          </w:p>
        </w:tc>
        <w:tc>
          <w:tcPr>
            <w:tcW w:w="1705" w:type="dxa"/>
          </w:tcPr>
          <w:p w14:paraId="36931134" w14:textId="05274219" w:rsidR="004235E6" w:rsidRDefault="0080091C" w:rsidP="004235E6">
            <w:pPr>
              <w:rPr>
                <w:lang w:val="en-US"/>
              </w:rPr>
            </w:pPr>
            <w:r>
              <w:t>Customizing</w:t>
            </w:r>
          </w:p>
        </w:tc>
        <w:tc>
          <w:tcPr>
            <w:tcW w:w="3475" w:type="dxa"/>
            <w:vMerge/>
          </w:tcPr>
          <w:p w14:paraId="4307BABA" w14:textId="77777777" w:rsidR="004235E6" w:rsidRDefault="004235E6" w:rsidP="004235E6">
            <w:pPr>
              <w:rPr>
                <w:lang w:val="en-US"/>
              </w:rPr>
            </w:pPr>
          </w:p>
        </w:tc>
      </w:tr>
      <w:tr w:rsidR="004235E6" w14:paraId="4A97C68E" w14:textId="77777777" w:rsidTr="00B32724">
        <w:tc>
          <w:tcPr>
            <w:tcW w:w="689" w:type="dxa"/>
          </w:tcPr>
          <w:p w14:paraId="2491AEF3" w14:textId="70C3721B" w:rsidR="004235E6" w:rsidRDefault="00B202E5" w:rsidP="004235E6">
            <w:pPr>
              <w:rPr>
                <w:lang w:val="en-US"/>
              </w:rPr>
            </w:pPr>
            <w:r>
              <w:t>3</w:t>
            </w:r>
          </w:p>
        </w:tc>
        <w:tc>
          <w:tcPr>
            <w:tcW w:w="2152" w:type="dxa"/>
            <w:shd w:val="clear" w:color="auto" w:fill="EAEDFB" w:themeFill="accent6" w:themeFillTint="33"/>
          </w:tcPr>
          <w:p w14:paraId="43540C39" w14:textId="00100C96" w:rsidR="004235E6" w:rsidRPr="00775565" w:rsidRDefault="004235E6" w:rsidP="004235E6">
            <w:pPr>
              <w:jc w:val="center"/>
              <w:rPr>
                <w:b/>
                <w:bCs/>
                <w:color w:val="EAEDFB" w:themeColor="accent6" w:themeTint="33"/>
                <w:lang w:val="en-US"/>
              </w:rPr>
            </w:pPr>
            <w:r>
              <w:rPr>
                <w:b/>
                <w:bCs/>
              </w:rPr>
              <w:t>BEP</w:t>
            </w:r>
            <w:r w:rsidR="008B4567">
              <w:rPr>
                <w:b/>
                <w:bCs/>
              </w:rPr>
              <w:t>K</w:t>
            </w:r>
            <w:r w:rsidR="00E20F8C">
              <w:rPr>
                <w:b/>
                <w:bCs/>
              </w:rPr>
              <w:t>913651</w:t>
            </w:r>
          </w:p>
        </w:tc>
        <w:tc>
          <w:tcPr>
            <w:tcW w:w="2167" w:type="dxa"/>
            <w:shd w:val="clear" w:color="auto" w:fill="B7C0F3" w:themeFill="accent5" w:themeFillTint="66"/>
          </w:tcPr>
          <w:p w14:paraId="0A65B1A4" w14:textId="54C2BDA2" w:rsidR="004235E6" w:rsidRDefault="004235E6" w:rsidP="004235E6">
            <w:pPr>
              <w:jc w:val="center"/>
              <w:rPr>
                <w:lang w:val="en-US"/>
              </w:rPr>
            </w:pPr>
            <w:r>
              <w:rPr>
                <w:b/>
                <w:bCs/>
              </w:rPr>
              <w:t>BEPK</w:t>
            </w:r>
            <w:r w:rsidR="008B4567">
              <w:rPr>
                <w:b/>
                <w:bCs/>
              </w:rPr>
              <w:t>913</w:t>
            </w:r>
            <w:r w:rsidR="00E20F8C">
              <w:rPr>
                <w:b/>
                <w:bCs/>
              </w:rPr>
              <w:t>650</w:t>
            </w:r>
          </w:p>
        </w:tc>
        <w:tc>
          <w:tcPr>
            <w:tcW w:w="1705" w:type="dxa"/>
          </w:tcPr>
          <w:p w14:paraId="74346C34" w14:textId="5B637A26" w:rsidR="004235E6" w:rsidRDefault="004235E6" w:rsidP="004235E6">
            <w:pPr>
              <w:rPr>
                <w:lang w:val="en-US"/>
              </w:rPr>
            </w:pPr>
            <w:r>
              <w:t>Workbench</w:t>
            </w:r>
          </w:p>
        </w:tc>
        <w:tc>
          <w:tcPr>
            <w:tcW w:w="3475" w:type="dxa"/>
          </w:tcPr>
          <w:p w14:paraId="7A5C8644" w14:textId="1C2EE603" w:rsidR="004235E6" w:rsidRDefault="004235E6" w:rsidP="004235E6">
            <w:pPr>
              <w:rPr>
                <w:lang w:val="en-US"/>
              </w:rPr>
            </w:pPr>
            <w:r>
              <w:t>Aktualizacja JPK 3.7(00</w:t>
            </w:r>
            <w:r w:rsidR="00E20F8C">
              <w:t>7</w:t>
            </w:r>
            <w:r>
              <w:t>)</w:t>
            </w:r>
          </w:p>
        </w:tc>
      </w:tr>
      <w:tr w:rsidR="004235E6" w14:paraId="4E67D796" w14:textId="77777777" w:rsidTr="00B32724">
        <w:tc>
          <w:tcPr>
            <w:tcW w:w="689" w:type="dxa"/>
          </w:tcPr>
          <w:p w14:paraId="36A7405D" w14:textId="578BC688" w:rsidR="004235E6" w:rsidRDefault="00B202E5" w:rsidP="004235E6">
            <w:pPr>
              <w:rPr>
                <w:lang w:val="en-US"/>
              </w:rPr>
            </w:pPr>
            <w:r>
              <w:t>4</w:t>
            </w:r>
          </w:p>
        </w:tc>
        <w:tc>
          <w:tcPr>
            <w:tcW w:w="4319" w:type="dxa"/>
            <w:gridSpan w:val="2"/>
          </w:tcPr>
          <w:p w14:paraId="5E5D2A4E" w14:textId="075703DD" w:rsidR="004235E6" w:rsidRPr="008504A3" w:rsidRDefault="004235E6" w:rsidP="004235E6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BEP</w:t>
            </w:r>
            <w:r w:rsidR="008B4567">
              <w:rPr>
                <w:b/>
                <w:bCs/>
              </w:rPr>
              <w:t>K913</w:t>
            </w:r>
            <w:r w:rsidR="00E20F8C">
              <w:rPr>
                <w:b/>
                <w:bCs/>
              </w:rPr>
              <w:t>652</w:t>
            </w:r>
          </w:p>
        </w:tc>
        <w:tc>
          <w:tcPr>
            <w:tcW w:w="1705" w:type="dxa"/>
          </w:tcPr>
          <w:p w14:paraId="2960FBF2" w14:textId="2EB90FEC" w:rsidR="004235E6" w:rsidRDefault="0080091C" w:rsidP="004235E6">
            <w:pPr>
              <w:rPr>
                <w:lang w:val="en-US"/>
              </w:rPr>
            </w:pPr>
            <w:r>
              <w:t>Customizing</w:t>
            </w:r>
          </w:p>
        </w:tc>
        <w:tc>
          <w:tcPr>
            <w:tcW w:w="3475" w:type="dxa"/>
          </w:tcPr>
          <w:p w14:paraId="372CD804" w14:textId="3F6436DF" w:rsidR="004235E6" w:rsidRDefault="004235E6" w:rsidP="004235E6">
            <w:pPr>
              <w:rPr>
                <w:lang w:val="en-US"/>
              </w:rPr>
            </w:pPr>
            <w:r>
              <w:t>Aktualizacja JPK 3.7(00</w:t>
            </w:r>
            <w:r w:rsidR="00E20F8C">
              <w:t>7</w:t>
            </w:r>
            <w:r>
              <w:t>)</w:t>
            </w:r>
          </w:p>
        </w:tc>
      </w:tr>
    </w:tbl>
    <w:p w14:paraId="01B2F52A" w14:textId="77777777" w:rsidR="00281E75" w:rsidRDefault="00281E75" w:rsidP="00281E75">
      <w:pPr>
        <w:rPr>
          <w:lang w:val="en-US"/>
        </w:rPr>
      </w:pPr>
    </w:p>
    <w:p w14:paraId="5F5BED8B" w14:textId="0B068C9E" w:rsidR="003226DD" w:rsidRPr="00871D97" w:rsidRDefault="00124553" w:rsidP="00124553">
      <w:pPr>
        <w:pStyle w:val="Heading1"/>
      </w:pPr>
      <w:bookmarkStart w:id="10" w:name="_Toc203570654"/>
      <w:r>
        <w:t xml:space="preserve">Zlecenie transportowe S4Hana / </w:t>
      </w:r>
      <w:r w:rsidR="00871D97">
        <w:t>Simple Finance</w:t>
      </w:r>
      <w:bookmarkEnd w:id="10"/>
    </w:p>
    <w:p w14:paraId="6DFE2481" w14:textId="00318C25" w:rsidR="00124553" w:rsidRPr="00476648" w:rsidRDefault="0079199F" w:rsidP="00124553">
      <w:r>
        <w:t>Simple Finance</w:t>
      </w:r>
      <w:r w:rsidR="009A1894">
        <w:t xml:space="preserve"> (SFIN/CFIN) mają inny transpor</w:t>
      </w:r>
      <w:r w:rsidR="00B02739">
        <w:t>t</w:t>
      </w:r>
      <w:r w:rsidR="009A1894">
        <w:t>.</w:t>
      </w:r>
    </w:p>
    <w:p w14:paraId="4DEE865E" w14:textId="50718CC6" w:rsidR="00AA3672" w:rsidRPr="00476648" w:rsidRDefault="00BA1CD8" w:rsidP="00124553">
      <w:r>
        <w:t xml:space="preserve">Autorskim systemem dla transportów S4Hana i Simple Finance jest BWM. </w:t>
      </w:r>
    </w:p>
    <w:tbl>
      <w:tblPr>
        <w:tblStyle w:val="TabelaciemnynagwkekA41"/>
        <w:tblW w:w="0" w:type="auto"/>
        <w:tblLook w:val="04A0" w:firstRow="1" w:lastRow="0" w:firstColumn="1" w:lastColumn="0" w:noHBand="0" w:noVBand="1"/>
      </w:tblPr>
      <w:tblGrid>
        <w:gridCol w:w="1030"/>
        <w:gridCol w:w="2175"/>
        <w:gridCol w:w="2187"/>
        <w:gridCol w:w="1313"/>
        <w:gridCol w:w="3483"/>
      </w:tblGrid>
      <w:tr w:rsidR="009A1894" w14:paraId="745BC79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18" w:type="dxa"/>
          </w:tcPr>
          <w:p w14:paraId="7F145B1B" w14:textId="77777777" w:rsidR="009A1894" w:rsidRDefault="009A1894">
            <w:pPr>
              <w:rPr>
                <w:lang w:val="en-US"/>
              </w:rPr>
            </w:pPr>
            <w:r>
              <w:t>Porządek</w:t>
            </w:r>
          </w:p>
        </w:tc>
        <w:tc>
          <w:tcPr>
            <w:tcW w:w="2245" w:type="dxa"/>
            <w:shd w:val="clear" w:color="auto" w:fill="EAEDFB" w:themeFill="accent6" w:themeFillTint="33"/>
          </w:tcPr>
          <w:p w14:paraId="4AF8158A" w14:textId="4F0E1971" w:rsidR="009A1894" w:rsidRDefault="009A1894" w:rsidP="00A315AF">
            <w:pPr>
              <w:jc w:val="center"/>
              <w:rPr>
                <w:lang w:val="en-US"/>
              </w:rPr>
            </w:pPr>
            <w:r>
              <w:rPr>
                <w:color w:val="auto"/>
              </w:rPr>
              <w:t>S4Hana</w:t>
            </w:r>
          </w:p>
        </w:tc>
        <w:tc>
          <w:tcPr>
            <w:tcW w:w="2258" w:type="dxa"/>
            <w:shd w:val="clear" w:color="auto" w:fill="B7C0F3" w:themeFill="accent5" w:themeFillTint="66"/>
          </w:tcPr>
          <w:p w14:paraId="2A5F3D5B" w14:textId="6C0C0AB5" w:rsidR="009A1894" w:rsidRDefault="00E20F8C" w:rsidP="00A315AF">
            <w:pPr>
              <w:jc w:val="center"/>
              <w:rPr>
                <w:lang w:val="en-US"/>
              </w:rPr>
            </w:pPr>
            <w:r>
              <w:rPr>
                <w:color w:val="auto"/>
              </w:rPr>
              <w:t>Simple Finance</w:t>
            </w:r>
          </w:p>
        </w:tc>
        <w:tc>
          <w:tcPr>
            <w:tcW w:w="1313" w:type="dxa"/>
          </w:tcPr>
          <w:p w14:paraId="22C186F4" w14:textId="77777777" w:rsidR="009A1894" w:rsidRDefault="009A1894">
            <w:pPr>
              <w:rPr>
                <w:lang w:val="en-US"/>
              </w:rPr>
            </w:pPr>
            <w:r>
              <w:t>Typ</w:t>
            </w:r>
          </w:p>
        </w:tc>
        <w:tc>
          <w:tcPr>
            <w:tcW w:w="3654" w:type="dxa"/>
          </w:tcPr>
          <w:p w14:paraId="75630FA3" w14:textId="77777777" w:rsidR="009A1894" w:rsidRDefault="009A1894">
            <w:pPr>
              <w:rPr>
                <w:lang w:val="en-US"/>
              </w:rPr>
            </w:pPr>
            <w:r>
              <w:t>Opis</w:t>
            </w:r>
          </w:p>
        </w:tc>
      </w:tr>
      <w:tr w:rsidR="00B202E5" w14:paraId="49F4EEDC" w14:textId="77777777">
        <w:tc>
          <w:tcPr>
            <w:tcW w:w="718" w:type="dxa"/>
          </w:tcPr>
          <w:p w14:paraId="3DF535F7" w14:textId="3B7A78C5" w:rsidR="00B202E5" w:rsidRDefault="00B202E5" w:rsidP="00B202E5">
            <w:pPr>
              <w:rPr>
                <w:lang w:val="en-US"/>
              </w:rPr>
            </w:pPr>
            <w:r>
              <w:t>1</w:t>
            </w:r>
          </w:p>
        </w:tc>
        <w:tc>
          <w:tcPr>
            <w:tcW w:w="4503" w:type="dxa"/>
            <w:gridSpan w:val="2"/>
          </w:tcPr>
          <w:p w14:paraId="185A1F62" w14:textId="6477EAD1" w:rsidR="00B202E5" w:rsidRDefault="00B202E5" w:rsidP="00B202E5">
            <w:pPr>
              <w:jc w:val="center"/>
              <w:rPr>
                <w:b/>
                <w:bCs/>
                <w:lang w:val="en-US"/>
              </w:rPr>
            </w:pPr>
            <w:r w:rsidRPr="002D6C7F">
              <w:rPr>
                <w:b/>
                <w:bCs/>
              </w:rPr>
              <w:t>BEPK912810</w:t>
            </w:r>
          </w:p>
        </w:tc>
        <w:tc>
          <w:tcPr>
            <w:tcW w:w="1313" w:type="dxa"/>
          </w:tcPr>
          <w:p w14:paraId="5472AA33" w14:textId="6778382E" w:rsidR="00B202E5" w:rsidRDefault="00B202E5" w:rsidP="00B202E5">
            <w:pPr>
              <w:rPr>
                <w:lang w:val="en-US"/>
              </w:rPr>
            </w:pPr>
            <w:r>
              <w:t>Workbench</w:t>
            </w:r>
          </w:p>
        </w:tc>
        <w:tc>
          <w:tcPr>
            <w:tcW w:w="3654" w:type="dxa"/>
            <w:vMerge w:val="restart"/>
          </w:tcPr>
          <w:p w14:paraId="4DF84ED4" w14:textId="2FE06C0B" w:rsidR="00B202E5" w:rsidRDefault="00B202E5" w:rsidP="00B202E5">
            <w:pPr>
              <w:rPr>
                <w:lang w:val="en-US"/>
              </w:rPr>
            </w:pPr>
            <w:r>
              <w:t xml:space="preserve">(OPCJONALNIE) OneAPI. </w:t>
            </w:r>
            <w:r w:rsidRPr="004F2B5D">
              <w:rPr>
                <w:b/>
                <w:bCs/>
                <w:color w:val="FF0000"/>
              </w:rPr>
              <w:t xml:space="preserve">Importuj tylko wtedy, gdy OneAPI nie jest zainstalowany lub jest w wersji starszej niż 1.0 (005). </w:t>
            </w:r>
            <w:hyperlink w:anchor="_OneAPI_Installation" w:history="1">
              <w:r w:rsidR="0040468C">
                <w:rPr>
                  <w:rStyle w:val="Hyperlink"/>
                  <w:rFonts w:asciiTheme="minorHAnsi" w:hAnsiTheme="minorHAnsi"/>
                </w:rPr>
                <w:t>Sprawdź opis w interfejsie API.</w:t>
              </w:r>
            </w:hyperlink>
          </w:p>
        </w:tc>
      </w:tr>
      <w:tr w:rsidR="00B202E5" w14:paraId="0BC95EB3" w14:textId="77777777">
        <w:tc>
          <w:tcPr>
            <w:tcW w:w="718" w:type="dxa"/>
          </w:tcPr>
          <w:p w14:paraId="2EFBD547" w14:textId="2671AE92" w:rsidR="00B202E5" w:rsidRDefault="00B202E5" w:rsidP="00B202E5">
            <w:pPr>
              <w:rPr>
                <w:lang w:val="en-US"/>
              </w:rPr>
            </w:pPr>
            <w:r>
              <w:t>2</w:t>
            </w:r>
          </w:p>
        </w:tc>
        <w:tc>
          <w:tcPr>
            <w:tcW w:w="4503" w:type="dxa"/>
            <w:gridSpan w:val="2"/>
          </w:tcPr>
          <w:p w14:paraId="27CCBA55" w14:textId="7242CC9C" w:rsidR="00B202E5" w:rsidRDefault="00B202E5" w:rsidP="00B202E5">
            <w:pPr>
              <w:jc w:val="center"/>
              <w:rPr>
                <w:b/>
                <w:bCs/>
                <w:lang w:val="en-US"/>
              </w:rPr>
            </w:pPr>
            <w:r w:rsidRPr="002D6C7F">
              <w:rPr>
                <w:b/>
                <w:bCs/>
              </w:rPr>
              <w:t>BEPK912811</w:t>
            </w:r>
          </w:p>
        </w:tc>
        <w:tc>
          <w:tcPr>
            <w:tcW w:w="1313" w:type="dxa"/>
          </w:tcPr>
          <w:p w14:paraId="74150593" w14:textId="0BB7D2CA" w:rsidR="00B202E5" w:rsidRDefault="0080091C" w:rsidP="00B202E5">
            <w:pPr>
              <w:rPr>
                <w:lang w:val="en-US"/>
              </w:rPr>
            </w:pPr>
            <w:r>
              <w:t>Customizing</w:t>
            </w:r>
          </w:p>
        </w:tc>
        <w:tc>
          <w:tcPr>
            <w:tcW w:w="3654" w:type="dxa"/>
            <w:vMerge/>
          </w:tcPr>
          <w:p w14:paraId="6583C92B" w14:textId="77777777" w:rsidR="00B202E5" w:rsidRDefault="00B202E5" w:rsidP="00B202E5">
            <w:pPr>
              <w:rPr>
                <w:lang w:val="en-US"/>
              </w:rPr>
            </w:pPr>
          </w:p>
        </w:tc>
      </w:tr>
      <w:tr w:rsidR="00B202E5" w14:paraId="46B04983" w14:textId="77777777">
        <w:tc>
          <w:tcPr>
            <w:tcW w:w="718" w:type="dxa"/>
          </w:tcPr>
          <w:p w14:paraId="2B8E0FF9" w14:textId="0BCBD397" w:rsidR="00B202E5" w:rsidRDefault="00B202E5" w:rsidP="00B202E5">
            <w:pPr>
              <w:rPr>
                <w:lang w:val="en-US"/>
              </w:rPr>
            </w:pPr>
            <w:r>
              <w:t>3</w:t>
            </w:r>
          </w:p>
        </w:tc>
        <w:tc>
          <w:tcPr>
            <w:tcW w:w="2245" w:type="dxa"/>
            <w:shd w:val="clear" w:color="auto" w:fill="EAEDFB" w:themeFill="accent6" w:themeFillTint="33"/>
          </w:tcPr>
          <w:p w14:paraId="04079A01" w14:textId="4905616F" w:rsidR="00B202E5" w:rsidRPr="00775565" w:rsidRDefault="00B202E5" w:rsidP="00B202E5">
            <w:pPr>
              <w:jc w:val="center"/>
              <w:rPr>
                <w:b/>
                <w:bCs/>
                <w:color w:val="EAEDFB" w:themeColor="accent6" w:themeTint="33"/>
                <w:lang w:val="en-US"/>
              </w:rPr>
            </w:pPr>
            <w:r>
              <w:rPr>
                <w:b/>
                <w:bCs/>
              </w:rPr>
              <w:t>BWMK901</w:t>
            </w:r>
            <w:r w:rsidR="007820C6">
              <w:rPr>
                <w:b/>
                <w:bCs/>
              </w:rPr>
              <w:t>3</w:t>
            </w:r>
            <w:r w:rsidR="00E20F8C">
              <w:rPr>
                <w:b/>
                <w:bCs/>
              </w:rPr>
              <w:t>95</w:t>
            </w:r>
          </w:p>
        </w:tc>
        <w:tc>
          <w:tcPr>
            <w:tcW w:w="2258" w:type="dxa"/>
            <w:shd w:val="clear" w:color="auto" w:fill="B7C0F3" w:themeFill="accent5" w:themeFillTint="66"/>
          </w:tcPr>
          <w:p w14:paraId="32ABC3F9" w14:textId="075C2885" w:rsidR="00B202E5" w:rsidRDefault="00B202E5" w:rsidP="00B202E5">
            <w:pPr>
              <w:jc w:val="center"/>
              <w:rPr>
                <w:lang w:val="en-US"/>
              </w:rPr>
            </w:pPr>
            <w:r>
              <w:rPr>
                <w:b/>
                <w:bCs/>
              </w:rPr>
              <w:t>BWMK9013</w:t>
            </w:r>
            <w:r w:rsidR="00E20F8C">
              <w:rPr>
                <w:b/>
                <w:bCs/>
              </w:rPr>
              <w:t>96</w:t>
            </w:r>
          </w:p>
        </w:tc>
        <w:tc>
          <w:tcPr>
            <w:tcW w:w="1313" w:type="dxa"/>
          </w:tcPr>
          <w:p w14:paraId="0289F65C" w14:textId="77777777" w:rsidR="00B202E5" w:rsidRDefault="00B202E5" w:rsidP="00B202E5">
            <w:pPr>
              <w:rPr>
                <w:lang w:val="en-US"/>
              </w:rPr>
            </w:pPr>
            <w:r>
              <w:t>Workbench</w:t>
            </w:r>
          </w:p>
        </w:tc>
        <w:tc>
          <w:tcPr>
            <w:tcW w:w="3654" w:type="dxa"/>
          </w:tcPr>
          <w:p w14:paraId="01BCE52B" w14:textId="63A0C260" w:rsidR="00B202E5" w:rsidRDefault="00B202E5" w:rsidP="00B202E5">
            <w:pPr>
              <w:rPr>
                <w:lang w:val="en-US"/>
              </w:rPr>
            </w:pPr>
            <w:r>
              <w:t>Aktualizacja JPK 3.7(00</w:t>
            </w:r>
            <w:r w:rsidR="00E20F8C">
              <w:t>7</w:t>
            </w:r>
            <w:r>
              <w:t>)</w:t>
            </w:r>
          </w:p>
        </w:tc>
      </w:tr>
      <w:tr w:rsidR="00B202E5" w14:paraId="0F1EDB6F" w14:textId="77777777">
        <w:tc>
          <w:tcPr>
            <w:tcW w:w="718" w:type="dxa"/>
          </w:tcPr>
          <w:p w14:paraId="7400FB7A" w14:textId="60171EF9" w:rsidR="00B202E5" w:rsidRDefault="00B202E5" w:rsidP="00B202E5">
            <w:pPr>
              <w:rPr>
                <w:lang w:val="en-US"/>
              </w:rPr>
            </w:pPr>
            <w:r>
              <w:t>4</w:t>
            </w:r>
          </w:p>
        </w:tc>
        <w:tc>
          <w:tcPr>
            <w:tcW w:w="4503" w:type="dxa"/>
            <w:gridSpan w:val="2"/>
          </w:tcPr>
          <w:p w14:paraId="64BC6829" w14:textId="17833DB1" w:rsidR="00B202E5" w:rsidRPr="008504A3" w:rsidRDefault="00B202E5" w:rsidP="00B202E5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BWMK</w:t>
            </w:r>
            <w:r w:rsidR="007820C6">
              <w:rPr>
                <w:b/>
                <w:bCs/>
              </w:rPr>
              <w:t>9013</w:t>
            </w:r>
            <w:r w:rsidR="00E20F8C">
              <w:rPr>
                <w:b/>
                <w:bCs/>
              </w:rPr>
              <w:t>97</w:t>
            </w:r>
          </w:p>
        </w:tc>
        <w:tc>
          <w:tcPr>
            <w:tcW w:w="1313" w:type="dxa"/>
          </w:tcPr>
          <w:p w14:paraId="2AF4DC04" w14:textId="72BE1AAB" w:rsidR="00B202E5" w:rsidRDefault="0080091C" w:rsidP="00B202E5">
            <w:pPr>
              <w:rPr>
                <w:lang w:val="en-US"/>
              </w:rPr>
            </w:pPr>
            <w:r>
              <w:t>Customizing</w:t>
            </w:r>
          </w:p>
        </w:tc>
        <w:tc>
          <w:tcPr>
            <w:tcW w:w="3654" w:type="dxa"/>
          </w:tcPr>
          <w:p w14:paraId="0EA9473E" w14:textId="288F2ED1" w:rsidR="00B202E5" w:rsidRDefault="00B202E5" w:rsidP="00B202E5">
            <w:pPr>
              <w:rPr>
                <w:lang w:val="en-US"/>
              </w:rPr>
            </w:pPr>
            <w:r>
              <w:t>Aktualizacja JPK 3.7(00</w:t>
            </w:r>
            <w:r w:rsidR="00E20F8C">
              <w:t>7</w:t>
            </w:r>
            <w:r>
              <w:t>)</w:t>
            </w:r>
          </w:p>
        </w:tc>
      </w:tr>
    </w:tbl>
    <w:p w14:paraId="245229A5" w14:textId="77777777" w:rsidR="009A1894" w:rsidRPr="00124553" w:rsidRDefault="009A1894" w:rsidP="00124553">
      <w:pPr>
        <w:rPr>
          <w:lang w:val="en-US"/>
        </w:rPr>
      </w:pPr>
    </w:p>
    <w:p w14:paraId="687257FB" w14:textId="77777777" w:rsidR="00A87896" w:rsidRDefault="00A87896" w:rsidP="00A87896">
      <w:pPr>
        <w:rPr>
          <w:lang w:val="en-US"/>
        </w:rPr>
      </w:pPr>
    </w:p>
    <w:p w14:paraId="7557E717" w14:textId="4849626E" w:rsidR="00D600D7" w:rsidRDefault="00D600D7">
      <w:pPr>
        <w:spacing w:before="0" w:after="0" w:line="240" w:lineRule="auto"/>
        <w:jc w:val="left"/>
        <w:rPr>
          <w:lang w:val="en-US"/>
        </w:rPr>
      </w:pPr>
      <w:r>
        <w:br w:type="page"/>
      </w:r>
    </w:p>
    <w:p w14:paraId="4251E037" w14:textId="580D9098" w:rsidR="00D600D7" w:rsidRDefault="00D600D7" w:rsidP="00D600D7">
      <w:pPr>
        <w:pStyle w:val="Heading1"/>
        <w:rPr>
          <w:lang w:val="en-US"/>
        </w:rPr>
      </w:pPr>
      <w:bookmarkStart w:id="11" w:name="_Toc203570655"/>
      <w:r>
        <w:lastRenderedPageBreak/>
        <w:t>Lista zmian</w:t>
      </w:r>
      <w:bookmarkEnd w:id="11"/>
    </w:p>
    <w:tbl>
      <w:tblPr>
        <w:tblStyle w:val="TabelajasnynagwekA41"/>
        <w:tblW w:w="0" w:type="auto"/>
        <w:tblLook w:val="04A0" w:firstRow="1" w:lastRow="0" w:firstColumn="1" w:lastColumn="0" w:noHBand="0" w:noVBand="1"/>
      </w:tblPr>
      <w:tblGrid>
        <w:gridCol w:w="1555"/>
        <w:gridCol w:w="2126"/>
        <w:gridCol w:w="6507"/>
      </w:tblGrid>
      <w:tr w:rsidR="00D600D7" w14:paraId="5522B392" w14:textId="77777777" w:rsidTr="00CD4A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555" w:type="dxa"/>
          </w:tcPr>
          <w:p w14:paraId="18A23FD1" w14:textId="0FB08846" w:rsidR="00D600D7" w:rsidRDefault="00D600D7" w:rsidP="00D600D7">
            <w:pPr>
              <w:rPr>
                <w:lang w:val="en-US"/>
              </w:rPr>
            </w:pPr>
            <w:r>
              <w:t>Data</w:t>
            </w:r>
          </w:p>
        </w:tc>
        <w:tc>
          <w:tcPr>
            <w:tcW w:w="2126" w:type="dxa"/>
          </w:tcPr>
          <w:p w14:paraId="237701E1" w14:textId="7EEA4D46" w:rsidR="00D600D7" w:rsidRDefault="00D600D7" w:rsidP="00D600D7">
            <w:pPr>
              <w:rPr>
                <w:lang w:val="en-US"/>
              </w:rPr>
            </w:pPr>
            <w:r>
              <w:t>Osoba odpowiedzialna</w:t>
            </w:r>
          </w:p>
        </w:tc>
        <w:tc>
          <w:tcPr>
            <w:tcW w:w="6507" w:type="dxa"/>
          </w:tcPr>
          <w:p w14:paraId="278FDD1F" w14:textId="6CBA03A5" w:rsidR="00D600D7" w:rsidRDefault="00D600D7" w:rsidP="00D600D7">
            <w:pPr>
              <w:rPr>
                <w:lang w:val="en-US"/>
              </w:rPr>
            </w:pPr>
            <w:r>
              <w:t>Komentarz</w:t>
            </w:r>
          </w:p>
        </w:tc>
      </w:tr>
      <w:tr w:rsidR="001E1E81" w:rsidRPr="001F554A" w14:paraId="1116EEDA" w14:textId="77777777" w:rsidTr="00CD4AF9">
        <w:tc>
          <w:tcPr>
            <w:tcW w:w="1555" w:type="dxa"/>
          </w:tcPr>
          <w:p w14:paraId="21ABA061" w14:textId="31CBD62A" w:rsidR="001E1E81" w:rsidRDefault="001E1E81" w:rsidP="00D600D7">
            <w:r>
              <w:t>08.10.2025</w:t>
            </w:r>
          </w:p>
        </w:tc>
        <w:tc>
          <w:tcPr>
            <w:tcW w:w="2126" w:type="dxa"/>
          </w:tcPr>
          <w:p w14:paraId="50346DA6" w14:textId="0D5DEDDA" w:rsidR="001E1E81" w:rsidRDefault="001E1E81" w:rsidP="00D600D7">
            <w:r>
              <w:t>Mariusz Wielgus</w:t>
            </w:r>
          </w:p>
        </w:tc>
        <w:tc>
          <w:tcPr>
            <w:tcW w:w="6507" w:type="dxa"/>
          </w:tcPr>
          <w:p w14:paraId="065F4CEE" w14:textId="1CDF1A15" w:rsidR="001E1E81" w:rsidRDefault="001E1E81" w:rsidP="00D600D7">
            <w:r>
              <w:t>Zaktualizowana lista transportowa</w:t>
            </w:r>
          </w:p>
        </w:tc>
      </w:tr>
      <w:tr w:rsidR="001510FD" w:rsidRPr="001F554A" w14:paraId="01F3C376" w14:textId="77777777" w:rsidTr="00CD4AF9">
        <w:tc>
          <w:tcPr>
            <w:tcW w:w="1555" w:type="dxa"/>
          </w:tcPr>
          <w:p w14:paraId="65A0C562" w14:textId="4BFC041C" w:rsidR="001510FD" w:rsidRDefault="001510FD" w:rsidP="00D600D7">
            <w:r>
              <w:t>13.08.2025</w:t>
            </w:r>
          </w:p>
        </w:tc>
        <w:tc>
          <w:tcPr>
            <w:tcW w:w="2126" w:type="dxa"/>
          </w:tcPr>
          <w:p w14:paraId="63C13EDB" w14:textId="1C010C8E" w:rsidR="001510FD" w:rsidRDefault="001510FD" w:rsidP="00D600D7">
            <w:r>
              <w:t>Mariusz Wielgus</w:t>
            </w:r>
          </w:p>
        </w:tc>
        <w:tc>
          <w:tcPr>
            <w:tcW w:w="6507" w:type="dxa"/>
          </w:tcPr>
          <w:p w14:paraId="079533E0" w14:textId="064C3807" w:rsidR="001510FD" w:rsidRDefault="001510FD" w:rsidP="00D600D7">
            <w:r>
              <w:t>Zaktualizowana lista transportowa</w:t>
            </w:r>
          </w:p>
        </w:tc>
      </w:tr>
      <w:tr w:rsidR="00FD6596" w:rsidRPr="001F554A" w14:paraId="43694241" w14:textId="77777777" w:rsidTr="00CD4AF9">
        <w:tc>
          <w:tcPr>
            <w:tcW w:w="1555" w:type="dxa"/>
          </w:tcPr>
          <w:p w14:paraId="7277B08D" w14:textId="4E9569BD" w:rsidR="00FD6596" w:rsidRDefault="00FD6596" w:rsidP="00D600D7">
            <w:pPr>
              <w:rPr>
                <w:lang w:val="en-US"/>
              </w:rPr>
            </w:pPr>
            <w:r>
              <w:t>30.06.2025</w:t>
            </w:r>
          </w:p>
        </w:tc>
        <w:tc>
          <w:tcPr>
            <w:tcW w:w="2126" w:type="dxa"/>
          </w:tcPr>
          <w:p w14:paraId="74BD0BF4" w14:textId="6222D762" w:rsidR="00FD6596" w:rsidRDefault="00FD6596" w:rsidP="00D600D7">
            <w:pPr>
              <w:rPr>
                <w:lang w:val="en-US"/>
              </w:rPr>
            </w:pPr>
            <w:r>
              <w:t>Dominik Korecki</w:t>
            </w:r>
          </w:p>
        </w:tc>
        <w:tc>
          <w:tcPr>
            <w:tcW w:w="6507" w:type="dxa"/>
          </w:tcPr>
          <w:p w14:paraId="13807DDD" w14:textId="2016881C" w:rsidR="00FD6596" w:rsidRDefault="00FD6596" w:rsidP="00D600D7">
            <w:pPr>
              <w:rPr>
                <w:lang w:val="en-US"/>
              </w:rPr>
            </w:pPr>
            <w:r>
              <w:t>Zaktualizowana lista transportowa</w:t>
            </w:r>
          </w:p>
        </w:tc>
      </w:tr>
      <w:tr w:rsidR="009A1894" w:rsidRPr="0091425D" w14:paraId="0E460B7D" w14:textId="77777777" w:rsidTr="00CD4AF9">
        <w:tc>
          <w:tcPr>
            <w:tcW w:w="1555" w:type="dxa"/>
          </w:tcPr>
          <w:p w14:paraId="261FA1A8" w14:textId="2441F125" w:rsidR="009A1894" w:rsidRDefault="009A1894" w:rsidP="00D600D7">
            <w:pPr>
              <w:rPr>
                <w:lang w:val="en-US"/>
              </w:rPr>
            </w:pPr>
            <w:r>
              <w:t>03.04.2025</w:t>
            </w:r>
          </w:p>
        </w:tc>
        <w:tc>
          <w:tcPr>
            <w:tcW w:w="2126" w:type="dxa"/>
          </w:tcPr>
          <w:p w14:paraId="26896FA4" w14:textId="1C06AD0F" w:rsidR="009A1894" w:rsidRDefault="009A1894" w:rsidP="00D600D7">
            <w:pPr>
              <w:rPr>
                <w:lang w:val="en-US"/>
              </w:rPr>
            </w:pPr>
            <w:r>
              <w:t>Dominik Korecki</w:t>
            </w:r>
          </w:p>
        </w:tc>
        <w:tc>
          <w:tcPr>
            <w:tcW w:w="6507" w:type="dxa"/>
          </w:tcPr>
          <w:p w14:paraId="018CB69B" w14:textId="3E7CC0FC" w:rsidR="009A1894" w:rsidRPr="00476648" w:rsidRDefault="009A1894" w:rsidP="00D600D7">
            <w:r>
              <w:t>Zaktualizowana lista transportowa S4Hana/Simple Finance</w:t>
            </w:r>
          </w:p>
        </w:tc>
      </w:tr>
      <w:tr w:rsidR="00D600D7" w:rsidRPr="0091425D" w14:paraId="08559ED3" w14:textId="77777777" w:rsidTr="00CD4AF9">
        <w:tc>
          <w:tcPr>
            <w:tcW w:w="1555" w:type="dxa"/>
          </w:tcPr>
          <w:p w14:paraId="2F4FC28E" w14:textId="7F4ADFAF" w:rsidR="00D600D7" w:rsidRDefault="00D600D7" w:rsidP="00D600D7">
            <w:pPr>
              <w:rPr>
                <w:lang w:val="en-US"/>
              </w:rPr>
            </w:pPr>
            <w:r>
              <w:t>02.04.2025</w:t>
            </w:r>
          </w:p>
        </w:tc>
        <w:tc>
          <w:tcPr>
            <w:tcW w:w="2126" w:type="dxa"/>
          </w:tcPr>
          <w:p w14:paraId="21E78540" w14:textId="0EF6A4B3" w:rsidR="00D600D7" w:rsidRDefault="00D600D7" w:rsidP="00D600D7">
            <w:pPr>
              <w:rPr>
                <w:lang w:val="en-US"/>
              </w:rPr>
            </w:pPr>
            <w:r>
              <w:t>Dominik Korecki</w:t>
            </w:r>
          </w:p>
        </w:tc>
        <w:tc>
          <w:tcPr>
            <w:tcW w:w="6507" w:type="dxa"/>
          </w:tcPr>
          <w:p w14:paraId="49EF9C8D" w14:textId="1E76AAB2" w:rsidR="00D600D7" w:rsidRPr="00476648" w:rsidRDefault="00D600D7" w:rsidP="00D600D7">
            <w:r>
              <w:t>Zaktualizowano numery transportowe ECC. Stary transport zawierał użycie obiektu /BCCKSEF/, co mogło powodować błędy w systemach bez KSeF.</w:t>
            </w:r>
          </w:p>
        </w:tc>
      </w:tr>
      <w:tr w:rsidR="00D600D7" w14:paraId="755C982B" w14:textId="77777777" w:rsidTr="00CD4AF9">
        <w:tc>
          <w:tcPr>
            <w:tcW w:w="1555" w:type="dxa"/>
          </w:tcPr>
          <w:p w14:paraId="57BAB0B6" w14:textId="131BC1B6" w:rsidR="00D600D7" w:rsidRDefault="00D600D7" w:rsidP="00D600D7">
            <w:pPr>
              <w:rPr>
                <w:lang w:val="en-US"/>
              </w:rPr>
            </w:pPr>
            <w:r>
              <w:t>31.03.2025</w:t>
            </w:r>
          </w:p>
        </w:tc>
        <w:tc>
          <w:tcPr>
            <w:tcW w:w="2126" w:type="dxa"/>
          </w:tcPr>
          <w:p w14:paraId="301A0877" w14:textId="5E85E022" w:rsidR="00D600D7" w:rsidRDefault="00D600D7" w:rsidP="00D600D7">
            <w:pPr>
              <w:rPr>
                <w:lang w:val="en-US"/>
              </w:rPr>
            </w:pPr>
            <w:r>
              <w:t>Dominik Korecki</w:t>
            </w:r>
          </w:p>
        </w:tc>
        <w:tc>
          <w:tcPr>
            <w:tcW w:w="6507" w:type="dxa"/>
          </w:tcPr>
          <w:p w14:paraId="71C3889B" w14:textId="66D80FDF" w:rsidR="00D600D7" w:rsidRDefault="00D600D7" w:rsidP="00D600D7">
            <w:pPr>
              <w:rPr>
                <w:lang w:val="en-US"/>
              </w:rPr>
            </w:pPr>
            <w:r>
              <w:t>Utworzono</w:t>
            </w:r>
          </w:p>
        </w:tc>
      </w:tr>
    </w:tbl>
    <w:p w14:paraId="58BF8865" w14:textId="3DA00DC5" w:rsidR="00D600D7" w:rsidRPr="00D600D7" w:rsidRDefault="00D600D7" w:rsidP="00D600D7">
      <w:pPr>
        <w:rPr>
          <w:lang w:val="en-US"/>
        </w:rPr>
      </w:pPr>
    </w:p>
    <w:sectPr w:rsidR="00D600D7" w:rsidRPr="00D600D7" w:rsidSect="0089011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type w:val="continuous"/>
      <w:pgSz w:w="11900" w:h="16840" w:code="9"/>
      <w:pgMar w:top="907" w:right="851" w:bottom="907" w:left="85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4E207" w14:textId="77777777" w:rsidR="00813727" w:rsidRDefault="00813727" w:rsidP="00953A11">
      <w:r>
        <w:separator/>
      </w:r>
    </w:p>
    <w:p w14:paraId="392FFC1D" w14:textId="77777777" w:rsidR="00813727" w:rsidRDefault="00813727" w:rsidP="00953A11"/>
  </w:endnote>
  <w:endnote w:type="continuationSeparator" w:id="0">
    <w:p w14:paraId="523DA00D" w14:textId="77777777" w:rsidR="00813727" w:rsidRDefault="00813727" w:rsidP="00953A11">
      <w:r>
        <w:continuationSeparator/>
      </w:r>
    </w:p>
    <w:p w14:paraId="2131F1F6" w14:textId="77777777" w:rsidR="00813727" w:rsidRDefault="00813727" w:rsidP="00953A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Segoe UI Variable Text Light">
    <w:panose1 w:val="00000000000000000000"/>
    <w:charset w:val="00"/>
    <w:family w:val="auto"/>
    <w:pitch w:val="variable"/>
    <w:sig w:usb0="A00002FF" w:usb1="0000000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F716E" w14:textId="77777777" w:rsidR="00767B69" w:rsidRDefault="00767B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0858716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14E7977" w14:textId="6FFBF85A" w:rsidR="00331BA6" w:rsidRPr="004D22A0" w:rsidRDefault="004D22A0">
            <w:pPr>
              <w:pStyle w:val="Footer"/>
              <w:jc w:val="right"/>
            </w:pPr>
            <w:r w:rsidRPr="004D22A0">
              <w:t xml:space="preserve">Strona </w:t>
            </w:r>
            <w:r w:rsidR="00331BA6" w:rsidRPr="00331BA6">
              <w:rPr>
                <w:sz w:val="24"/>
                <w:szCs w:val="24"/>
              </w:rPr>
              <w:fldChar w:fldCharType="begin"/>
            </w:r>
            <w:r w:rsidR="00331BA6" w:rsidRPr="004D22A0">
              <w:instrText>PAGE</w:instrText>
            </w:r>
            <w:r w:rsidR="00331BA6" w:rsidRPr="00331BA6">
              <w:rPr>
                <w:sz w:val="24"/>
                <w:szCs w:val="24"/>
              </w:rPr>
              <w:fldChar w:fldCharType="separate"/>
            </w:r>
            <w:r w:rsidR="00331BA6" w:rsidRPr="004D22A0">
              <w:t>2</w:t>
            </w:r>
            <w:r w:rsidR="00331BA6" w:rsidRPr="00331BA6">
              <w:rPr>
                <w:sz w:val="24"/>
                <w:szCs w:val="24"/>
              </w:rPr>
              <w:fldChar w:fldCharType="end"/>
            </w:r>
            <w:r w:rsidR="001B7C4C">
              <w:t>/</w:t>
            </w:r>
            <w:r w:rsidR="00331BA6" w:rsidRPr="00331BA6">
              <w:rPr>
                <w:sz w:val="24"/>
                <w:szCs w:val="24"/>
              </w:rPr>
              <w:fldChar w:fldCharType="begin"/>
            </w:r>
            <w:r w:rsidR="00331BA6" w:rsidRPr="004D22A0">
              <w:instrText>NUMPAGES</w:instrText>
            </w:r>
            <w:r w:rsidR="00331BA6" w:rsidRPr="00331BA6">
              <w:rPr>
                <w:sz w:val="24"/>
                <w:szCs w:val="24"/>
              </w:rPr>
              <w:fldChar w:fldCharType="separate"/>
            </w:r>
            <w:r w:rsidR="00331BA6" w:rsidRPr="004D22A0">
              <w:t>2</w:t>
            </w:r>
            <w:r w:rsidR="00331BA6" w:rsidRPr="00331BA6">
              <w:rPr>
                <w:sz w:val="24"/>
                <w:szCs w:val="24"/>
              </w:rPr>
              <w:fldChar w:fldCharType="end"/>
            </w:r>
          </w:p>
        </w:sdtContent>
      </w:sdt>
    </w:sdtContent>
  </w:sdt>
  <w:p w14:paraId="137CE1BD" w14:textId="4B417F38" w:rsidR="00331BA6" w:rsidRPr="004D22A0" w:rsidRDefault="004D22A0" w:rsidP="00331BA6">
    <w:pPr>
      <w:pStyle w:val="Footer"/>
    </w:pPr>
    <w:r w:rsidRPr="004D22A0">
      <w:t xml:space="preserve">JPK All © for One Poland sp. z </w:t>
    </w:r>
    <w:proofErr w:type="spellStart"/>
    <w:r w:rsidRPr="004D22A0">
      <w:t>o.o.</w:t>
    </w:r>
    <w:proofErr w:type="spellEnd"/>
  </w:p>
  <w:p w14:paraId="200E36C6" w14:textId="0A4201DF" w:rsidR="004A62F3" w:rsidRPr="004D22A0" w:rsidRDefault="004A62F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6179E" w14:textId="77777777" w:rsidR="00767B69" w:rsidRDefault="00767B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100DE" w14:textId="77777777" w:rsidR="00813727" w:rsidRDefault="00813727" w:rsidP="00953A11">
      <w:r>
        <w:separator/>
      </w:r>
    </w:p>
    <w:p w14:paraId="45EAF49A" w14:textId="77777777" w:rsidR="00813727" w:rsidRDefault="00813727" w:rsidP="00953A11"/>
  </w:footnote>
  <w:footnote w:type="continuationSeparator" w:id="0">
    <w:p w14:paraId="35738D23" w14:textId="77777777" w:rsidR="00813727" w:rsidRDefault="00813727" w:rsidP="00953A11">
      <w:r>
        <w:continuationSeparator/>
      </w:r>
    </w:p>
    <w:p w14:paraId="2CFA5AB2" w14:textId="77777777" w:rsidR="00813727" w:rsidRDefault="00813727" w:rsidP="00953A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21A6C" w14:textId="77777777" w:rsidR="00767B69" w:rsidRDefault="00767B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6EF10" w14:textId="466E377F" w:rsidR="004A62F3" w:rsidRDefault="00767B69" w:rsidP="004A62F3">
    <w:pPr>
      <w:pStyle w:val="Header"/>
      <w:pBdr>
        <w:bottom w:val="single" w:sz="4" w:space="1" w:color="auto"/>
      </w:pBdr>
    </w:pPr>
    <w:r>
      <w:rPr>
        <w:noProof/>
      </w:rPr>
      <w:drawing>
        <wp:anchor distT="0" distB="0" distL="114300" distR="114300" simplePos="0" relativeHeight="251658241" behindDoc="0" locked="0" layoutInCell="1" allowOverlap="1" wp14:anchorId="710BC7B4" wp14:editId="419B1BAF">
          <wp:simplePos x="0" y="0"/>
          <wp:positionH relativeFrom="margin">
            <wp:align>right</wp:align>
          </wp:positionH>
          <wp:positionV relativeFrom="paragraph">
            <wp:posOffset>-42545</wp:posOffset>
          </wp:positionV>
          <wp:extent cx="1458595" cy="333375"/>
          <wp:effectExtent l="0" t="0" r="8255" b="9525"/>
          <wp:wrapNone/>
          <wp:docPr id="1589583980" name="Picture 1" descr="Czarne tło z czarnym kwadratem&#10;&#10;Treści generowane przez sztuczną inteligencję mogą być nieprawidłow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9583980" name="Picture 1" descr="A black background with a black square&#10;&#10;AI-generated content may be incorrec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58595" cy="33337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F61C3" w14:textId="65C4A73B" w:rsidR="004A62F3" w:rsidRDefault="004A62F3" w:rsidP="004A62F3">
    <w:pPr>
      <w:pStyle w:val="Header"/>
      <w:pBdr>
        <w:bottom w:val="single" w:sz="4" w:space="1" w:color="auto"/>
      </w:pBdr>
    </w:pPr>
    <w:r w:rsidRPr="00EE74AA">
      <w:rPr>
        <w:rFonts w:ascii="Segoe UI Light" w:eastAsiaTheme="minorHAnsi" w:hAnsi="Segoe UI Light"/>
        <w:noProof/>
        <w:color w:val="000000" w:themeColor="text1"/>
        <w:lang w:eastAsia="pl-PL"/>
      </w:rPr>
      <w:drawing>
        <wp:anchor distT="0" distB="0" distL="114300" distR="114300" simplePos="0" relativeHeight="251658240" behindDoc="0" locked="0" layoutInCell="1" allowOverlap="1" wp14:anchorId="44507F6A" wp14:editId="7CAFE3E3">
          <wp:simplePos x="0" y="0"/>
          <wp:positionH relativeFrom="margin">
            <wp:align>right</wp:align>
          </wp:positionH>
          <wp:positionV relativeFrom="paragraph">
            <wp:posOffset>-38735</wp:posOffset>
          </wp:positionV>
          <wp:extent cx="1364562" cy="342000"/>
          <wp:effectExtent l="0" t="0" r="7620" b="127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4562" cy="3420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96FF0"/>
    <w:multiLevelType w:val="hybridMultilevel"/>
    <w:tmpl w:val="20E65C06"/>
    <w:lvl w:ilvl="0" w:tplc="A57C0736">
      <w:start w:val="1"/>
      <w:numFmt w:val="bullet"/>
      <w:pStyle w:val="ListParagraph"/>
      <w:lvlText w:val=""/>
      <w:lvlJc w:val="left"/>
      <w:pPr>
        <w:ind w:left="1440" w:hanging="144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" w15:restartNumberingAfterBreak="0">
    <w:nsid w:val="05402A25"/>
    <w:multiLevelType w:val="hybridMultilevel"/>
    <w:tmpl w:val="960E3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7789A"/>
    <w:multiLevelType w:val="hybridMultilevel"/>
    <w:tmpl w:val="9D042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24222"/>
    <w:multiLevelType w:val="hybridMultilevel"/>
    <w:tmpl w:val="93662E2C"/>
    <w:lvl w:ilvl="0" w:tplc="AFBA220C">
      <w:start w:val="4"/>
      <w:numFmt w:val="bullet"/>
      <w:lvlText w:val=""/>
      <w:lvlJc w:val="left"/>
      <w:pPr>
        <w:ind w:left="1068" w:hanging="360"/>
      </w:pPr>
      <w:rPr>
        <w:rFonts w:ascii="Wingdings" w:eastAsiaTheme="minorEastAsia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C735882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FB95C91"/>
    <w:multiLevelType w:val="hybridMultilevel"/>
    <w:tmpl w:val="A2E0EACA"/>
    <w:lvl w:ilvl="0" w:tplc="B1CEC1F6">
      <w:start w:val="1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0B2A8F"/>
    <w:multiLevelType w:val="hybridMultilevel"/>
    <w:tmpl w:val="E398CFCE"/>
    <w:lvl w:ilvl="0" w:tplc="366E7D3C">
      <w:start w:val="1"/>
      <w:numFmt w:val="bullet"/>
      <w:pStyle w:val="ListapunktowaA41"/>
      <w:lvlText w:val=""/>
      <w:lvlJc w:val="left"/>
      <w:pPr>
        <w:ind w:left="717" w:hanging="360"/>
      </w:pPr>
      <w:rPr>
        <w:rFonts w:ascii="Symbol" w:hAnsi="Symbol" w:hint="default"/>
        <w:b w:val="0"/>
        <w:i w:val="0"/>
        <w:color w:val="1D1D1B" w:themeColor="text2"/>
        <w:position w:val="0"/>
        <w:sz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2B3717"/>
    <w:multiLevelType w:val="hybridMultilevel"/>
    <w:tmpl w:val="D7D24702"/>
    <w:lvl w:ilvl="0" w:tplc="500EA38C">
      <w:start w:val="1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5569FA"/>
    <w:multiLevelType w:val="hybridMultilevel"/>
    <w:tmpl w:val="F536D7C6"/>
    <w:lvl w:ilvl="0" w:tplc="1812B172">
      <w:start w:val="1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3D6BB0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16E8698D"/>
    <w:multiLevelType w:val="hybridMultilevel"/>
    <w:tmpl w:val="6E9A8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5D67F9"/>
    <w:multiLevelType w:val="hybridMultilevel"/>
    <w:tmpl w:val="B8E6D48C"/>
    <w:lvl w:ilvl="0" w:tplc="A5A2DE10">
      <w:start w:val="1"/>
      <w:numFmt w:val="bullet"/>
      <w:pStyle w:val="List2"/>
      <w:lvlText w:val=""/>
      <w:lvlJc w:val="left"/>
      <w:pPr>
        <w:ind w:left="340" w:hanging="17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2" w15:restartNumberingAfterBreak="0">
    <w:nsid w:val="1A723905"/>
    <w:multiLevelType w:val="hybridMultilevel"/>
    <w:tmpl w:val="EA289D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5F441A"/>
    <w:multiLevelType w:val="hybridMultilevel"/>
    <w:tmpl w:val="0E22A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966CD2"/>
    <w:multiLevelType w:val="hybridMultilevel"/>
    <w:tmpl w:val="3CC60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8255F9"/>
    <w:multiLevelType w:val="hybridMultilevel"/>
    <w:tmpl w:val="045C9AC8"/>
    <w:lvl w:ilvl="0" w:tplc="EE5CD620">
      <w:start w:val="1"/>
      <w:numFmt w:val="bullet"/>
      <w:pStyle w:val="List4"/>
      <w:lvlText w:val=""/>
      <w:lvlJc w:val="left"/>
      <w:pPr>
        <w:ind w:left="680" w:hanging="17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6" w15:restartNumberingAfterBreak="0">
    <w:nsid w:val="21CB1DE2"/>
    <w:multiLevelType w:val="hybridMultilevel"/>
    <w:tmpl w:val="6A469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417CBD"/>
    <w:multiLevelType w:val="hybridMultilevel"/>
    <w:tmpl w:val="F8A67D94"/>
    <w:lvl w:ilvl="0" w:tplc="338E2D36">
      <w:start w:val="1"/>
      <w:numFmt w:val="bullet"/>
      <w:lvlText w:val=""/>
      <w:lvlJc w:val="left"/>
      <w:pPr>
        <w:ind w:left="71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8" w15:restartNumberingAfterBreak="0">
    <w:nsid w:val="348B67B5"/>
    <w:multiLevelType w:val="hybridMultilevel"/>
    <w:tmpl w:val="A50E8274"/>
    <w:lvl w:ilvl="0" w:tplc="107269D0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B24845"/>
    <w:multiLevelType w:val="hybridMultilevel"/>
    <w:tmpl w:val="8FF2A864"/>
    <w:lvl w:ilvl="0" w:tplc="04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0" w15:restartNumberingAfterBreak="0">
    <w:nsid w:val="3A866CDE"/>
    <w:multiLevelType w:val="hybridMultilevel"/>
    <w:tmpl w:val="A044D0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2C725D"/>
    <w:multiLevelType w:val="hybridMultilevel"/>
    <w:tmpl w:val="69E4EB5A"/>
    <w:lvl w:ilvl="0" w:tplc="FF40DE66">
      <w:start w:val="1"/>
      <w:numFmt w:val="bullet"/>
      <w:pStyle w:val="List"/>
      <w:lvlText w:val=""/>
      <w:lvlJc w:val="left"/>
      <w:pPr>
        <w:ind w:left="170" w:hanging="17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F62E00"/>
    <w:multiLevelType w:val="hybridMultilevel"/>
    <w:tmpl w:val="25EC43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067845"/>
    <w:multiLevelType w:val="hybridMultilevel"/>
    <w:tmpl w:val="679655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1C2C7F"/>
    <w:multiLevelType w:val="hybridMultilevel"/>
    <w:tmpl w:val="C62652D4"/>
    <w:lvl w:ilvl="0" w:tplc="234C99E6">
      <w:start w:val="1"/>
      <w:numFmt w:val="lowerLetter"/>
      <w:pStyle w:val="ListanumerowanaabcA41"/>
      <w:lvlText w:val="%1)"/>
      <w:lvlJc w:val="left"/>
      <w:pPr>
        <w:ind w:left="717" w:hanging="360"/>
      </w:pPr>
      <w:rPr>
        <w:rFonts w:hint="default"/>
        <w:b w:val="0"/>
        <w:i w:val="0"/>
        <w:color w:val="1D1D1B" w:themeColor="text2"/>
        <w:position w:val="0"/>
        <w:sz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F7267D"/>
    <w:multiLevelType w:val="multilevel"/>
    <w:tmpl w:val="44865356"/>
    <w:lvl w:ilvl="0">
      <w:start w:val="1"/>
      <w:numFmt w:val="decimal"/>
      <w:pStyle w:val="ListanumerowanaboldA41"/>
      <w:lvlText w:val="%1"/>
      <w:lvlJc w:val="left"/>
      <w:pPr>
        <w:ind w:left="425" w:hanging="425"/>
      </w:pPr>
      <w:rPr>
        <w:rFonts w:hint="default"/>
        <w:b/>
        <w:bCs/>
        <w:i w:val="0"/>
        <w:iCs w:val="0"/>
        <w:color w:val="000000" w:themeColor="text1"/>
        <w:u w:val="none"/>
      </w:rPr>
    </w:lvl>
    <w:lvl w:ilvl="1">
      <w:start w:val="1"/>
      <w:numFmt w:val="decimal"/>
      <w:lvlText w:val="%1.%2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09" w:hanging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9" w:hanging="104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9" w:hanging="121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59" w:hanging="1559"/>
      </w:pPr>
      <w:rPr>
        <w:rFonts w:hint="default"/>
      </w:rPr>
    </w:lvl>
  </w:abstractNum>
  <w:abstractNum w:abstractNumId="26" w15:restartNumberingAfterBreak="0">
    <w:nsid w:val="48800A43"/>
    <w:multiLevelType w:val="hybridMultilevel"/>
    <w:tmpl w:val="DCDA2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894CF1"/>
    <w:multiLevelType w:val="hybridMultilevel"/>
    <w:tmpl w:val="D74C2EA0"/>
    <w:lvl w:ilvl="0" w:tplc="04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8" w15:restartNumberingAfterBreak="0">
    <w:nsid w:val="4E7E0A9C"/>
    <w:multiLevelType w:val="hybridMultilevel"/>
    <w:tmpl w:val="77EE5C54"/>
    <w:lvl w:ilvl="0" w:tplc="C81EC252">
      <w:start w:val="1"/>
      <w:numFmt w:val="bullet"/>
      <w:pStyle w:val="List3"/>
      <w:lvlText w:val=""/>
      <w:lvlJc w:val="left"/>
      <w:pPr>
        <w:ind w:left="510" w:hanging="17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9" w15:restartNumberingAfterBreak="0">
    <w:nsid w:val="5A7F105D"/>
    <w:multiLevelType w:val="hybridMultilevel"/>
    <w:tmpl w:val="491051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3D55EE"/>
    <w:multiLevelType w:val="hybridMultilevel"/>
    <w:tmpl w:val="2B7829B8"/>
    <w:lvl w:ilvl="0" w:tplc="BE00AF14">
      <w:start w:val="1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EF3E04"/>
    <w:multiLevelType w:val="hybridMultilevel"/>
    <w:tmpl w:val="F9028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3269E7"/>
    <w:multiLevelType w:val="hybridMultilevel"/>
    <w:tmpl w:val="AD10C1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6E75D9"/>
    <w:multiLevelType w:val="hybridMultilevel"/>
    <w:tmpl w:val="87323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E23402"/>
    <w:multiLevelType w:val="hybridMultilevel"/>
    <w:tmpl w:val="D59A0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A92543"/>
    <w:multiLevelType w:val="multilevel"/>
    <w:tmpl w:val="DE786650"/>
    <w:lvl w:ilvl="0">
      <w:start w:val="1"/>
      <w:numFmt w:val="decimal"/>
      <w:pStyle w:val="ListanumerowanaA41"/>
      <w:lvlText w:val="%1"/>
      <w:lvlJc w:val="left"/>
      <w:pPr>
        <w:ind w:left="850" w:hanging="425"/>
      </w:pPr>
      <w:rPr>
        <w:rFonts w:hint="default"/>
        <w:b/>
        <w:bCs/>
        <w:i w:val="0"/>
        <w:iCs w:val="0"/>
        <w:color w:val="000000" w:themeColor="text1"/>
        <w:u w:val="none"/>
      </w:rPr>
    </w:lvl>
    <w:lvl w:ilvl="1">
      <w:start w:val="1"/>
      <w:numFmt w:val="decimal"/>
      <w:lvlText w:val="%1.%2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2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4" w:hanging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76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74" w:hanging="104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44" w:hanging="121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43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84" w:hanging="1559"/>
      </w:pPr>
      <w:rPr>
        <w:rFonts w:hint="default"/>
      </w:rPr>
    </w:lvl>
  </w:abstractNum>
  <w:abstractNum w:abstractNumId="36" w15:restartNumberingAfterBreak="0">
    <w:nsid w:val="751A3D12"/>
    <w:multiLevelType w:val="hybridMultilevel"/>
    <w:tmpl w:val="C6FE9D24"/>
    <w:lvl w:ilvl="0" w:tplc="107269D0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3B17CE"/>
    <w:multiLevelType w:val="hybridMultilevel"/>
    <w:tmpl w:val="0E2ADC3A"/>
    <w:lvl w:ilvl="0" w:tplc="F8EAB13E">
      <w:start w:val="1"/>
      <w:numFmt w:val="bullet"/>
      <w:lvlText w:val=""/>
      <w:lvlJc w:val="left"/>
      <w:pPr>
        <w:ind w:left="107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8" w15:restartNumberingAfterBreak="0">
    <w:nsid w:val="77392557"/>
    <w:multiLevelType w:val="hybridMultilevel"/>
    <w:tmpl w:val="5DD8917A"/>
    <w:lvl w:ilvl="0" w:tplc="1D64EDE4">
      <w:start w:val="1"/>
      <w:numFmt w:val="bullet"/>
      <w:pStyle w:val="List5"/>
      <w:lvlText w:val=""/>
      <w:lvlJc w:val="left"/>
      <w:pPr>
        <w:ind w:left="851" w:hanging="171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E2D95"/>
    <w:multiLevelType w:val="hybridMultilevel"/>
    <w:tmpl w:val="0922DAEC"/>
    <w:lvl w:ilvl="0" w:tplc="60B6B472">
      <w:start w:val="1"/>
      <w:numFmt w:val="bullet"/>
      <w:pStyle w:val="TabelaListaPunktowaA41"/>
      <w:lvlText w:val=""/>
      <w:lvlJc w:val="left"/>
      <w:pPr>
        <w:ind w:left="720" w:hanging="360"/>
      </w:pPr>
      <w:rPr>
        <w:rFonts w:ascii="Wingdings" w:hAnsi="Wingdings" w:hint="default"/>
        <w:b w:val="0"/>
        <w:i w:val="0"/>
        <w:color w:val="1D1D1B" w:themeColor="text2"/>
        <w:position w:val="-2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731332"/>
    <w:multiLevelType w:val="hybridMultilevel"/>
    <w:tmpl w:val="42089976"/>
    <w:lvl w:ilvl="0" w:tplc="B8B0C1EE">
      <w:start w:val="1"/>
      <w:numFmt w:val="bullet"/>
      <w:lvlText w:val=""/>
      <w:lvlJc w:val="left"/>
      <w:pPr>
        <w:ind w:left="71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1" w15:restartNumberingAfterBreak="0">
    <w:nsid w:val="791C7BC0"/>
    <w:multiLevelType w:val="hybridMultilevel"/>
    <w:tmpl w:val="B57AA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F47631"/>
    <w:multiLevelType w:val="hybridMultilevel"/>
    <w:tmpl w:val="D1E24C0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5954740">
    <w:abstractNumId w:val="4"/>
  </w:num>
  <w:num w:numId="2" w16cid:durableId="286786375">
    <w:abstractNumId w:val="0"/>
  </w:num>
  <w:num w:numId="3" w16cid:durableId="1268125833">
    <w:abstractNumId w:val="21"/>
  </w:num>
  <w:num w:numId="4" w16cid:durableId="1685086283">
    <w:abstractNumId w:val="11"/>
  </w:num>
  <w:num w:numId="5" w16cid:durableId="789595453">
    <w:abstractNumId w:val="28"/>
  </w:num>
  <w:num w:numId="6" w16cid:durableId="507989747">
    <w:abstractNumId w:val="15"/>
  </w:num>
  <w:num w:numId="7" w16cid:durableId="1910190317">
    <w:abstractNumId w:val="35"/>
  </w:num>
  <w:num w:numId="8" w16cid:durableId="1540701151">
    <w:abstractNumId w:val="25"/>
  </w:num>
  <w:num w:numId="9" w16cid:durableId="1306816877">
    <w:abstractNumId w:val="38"/>
  </w:num>
  <w:num w:numId="10" w16cid:durableId="536354472">
    <w:abstractNumId w:val="6"/>
  </w:num>
  <w:num w:numId="11" w16cid:durableId="1908684773">
    <w:abstractNumId w:val="39"/>
  </w:num>
  <w:num w:numId="12" w16cid:durableId="1622999937">
    <w:abstractNumId w:val="9"/>
  </w:num>
  <w:num w:numId="13" w16cid:durableId="1128278003">
    <w:abstractNumId w:val="24"/>
  </w:num>
  <w:num w:numId="14" w16cid:durableId="1535077457">
    <w:abstractNumId w:val="12"/>
  </w:num>
  <w:num w:numId="15" w16cid:durableId="217136277">
    <w:abstractNumId w:val="33"/>
  </w:num>
  <w:num w:numId="16" w16cid:durableId="342905433">
    <w:abstractNumId w:val="1"/>
  </w:num>
  <w:num w:numId="17" w16cid:durableId="1971276738">
    <w:abstractNumId w:val="2"/>
  </w:num>
  <w:num w:numId="18" w16cid:durableId="1914926993">
    <w:abstractNumId w:val="31"/>
  </w:num>
  <w:num w:numId="19" w16cid:durableId="469322960">
    <w:abstractNumId w:val="32"/>
  </w:num>
  <w:num w:numId="20" w16cid:durableId="1839883899">
    <w:abstractNumId w:val="27"/>
  </w:num>
  <w:num w:numId="21" w16cid:durableId="2103405673">
    <w:abstractNumId w:val="19"/>
  </w:num>
  <w:num w:numId="22" w16cid:durableId="1468477837">
    <w:abstractNumId w:val="10"/>
  </w:num>
  <w:num w:numId="23" w16cid:durableId="210502478">
    <w:abstractNumId w:val="26"/>
  </w:num>
  <w:num w:numId="24" w16cid:durableId="1912109118">
    <w:abstractNumId w:val="22"/>
  </w:num>
  <w:num w:numId="25" w16cid:durableId="1241868843">
    <w:abstractNumId w:val="29"/>
  </w:num>
  <w:num w:numId="26" w16cid:durableId="727415800">
    <w:abstractNumId w:val="13"/>
  </w:num>
  <w:num w:numId="27" w16cid:durableId="65496573">
    <w:abstractNumId w:val="17"/>
  </w:num>
  <w:num w:numId="28" w16cid:durableId="1452672926">
    <w:abstractNumId w:val="14"/>
  </w:num>
  <w:num w:numId="29" w16cid:durableId="1094476624">
    <w:abstractNumId w:val="42"/>
  </w:num>
  <w:num w:numId="30" w16cid:durableId="760226417">
    <w:abstractNumId w:val="40"/>
  </w:num>
  <w:num w:numId="31" w16cid:durableId="1197616306">
    <w:abstractNumId w:val="37"/>
  </w:num>
  <w:num w:numId="32" w16cid:durableId="1252931207">
    <w:abstractNumId w:val="3"/>
  </w:num>
  <w:num w:numId="33" w16cid:durableId="1130050024">
    <w:abstractNumId w:val="30"/>
  </w:num>
  <w:num w:numId="34" w16cid:durableId="2036223299">
    <w:abstractNumId w:val="5"/>
  </w:num>
  <w:num w:numId="35" w16cid:durableId="2116320718">
    <w:abstractNumId w:val="7"/>
  </w:num>
  <w:num w:numId="36" w16cid:durableId="517545558">
    <w:abstractNumId w:val="8"/>
  </w:num>
  <w:num w:numId="37" w16cid:durableId="1377581934">
    <w:abstractNumId w:val="20"/>
  </w:num>
  <w:num w:numId="38" w16cid:durableId="803693585">
    <w:abstractNumId w:val="23"/>
  </w:num>
  <w:num w:numId="39" w16cid:durableId="1775704144">
    <w:abstractNumId w:val="41"/>
  </w:num>
  <w:num w:numId="40" w16cid:durableId="1882135192">
    <w:abstractNumId w:val="34"/>
  </w:num>
  <w:num w:numId="41" w16cid:durableId="1793937033">
    <w:abstractNumId w:val="16"/>
  </w:num>
  <w:num w:numId="42" w16cid:durableId="1712916410">
    <w:abstractNumId w:val="36"/>
  </w:num>
  <w:num w:numId="43" w16cid:durableId="26688516">
    <w:abstractNumId w:val="1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/>
  <w:attachedTemplate r:id="rId1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2F3"/>
    <w:rsid w:val="00001CB9"/>
    <w:rsid w:val="000047BB"/>
    <w:rsid w:val="00005DFB"/>
    <w:rsid w:val="0000642A"/>
    <w:rsid w:val="000166E9"/>
    <w:rsid w:val="000275E7"/>
    <w:rsid w:val="0003353A"/>
    <w:rsid w:val="00033756"/>
    <w:rsid w:val="00040ABB"/>
    <w:rsid w:val="00040D45"/>
    <w:rsid w:val="00042374"/>
    <w:rsid w:val="0004369E"/>
    <w:rsid w:val="000478CA"/>
    <w:rsid w:val="000507FB"/>
    <w:rsid w:val="00052514"/>
    <w:rsid w:val="000527BB"/>
    <w:rsid w:val="0005399F"/>
    <w:rsid w:val="000553A0"/>
    <w:rsid w:val="000565B1"/>
    <w:rsid w:val="000568B2"/>
    <w:rsid w:val="0006185F"/>
    <w:rsid w:val="000726DB"/>
    <w:rsid w:val="00085010"/>
    <w:rsid w:val="00093EB6"/>
    <w:rsid w:val="00096DB9"/>
    <w:rsid w:val="00097678"/>
    <w:rsid w:val="000A02A2"/>
    <w:rsid w:val="000A54BF"/>
    <w:rsid w:val="000A55AD"/>
    <w:rsid w:val="000A6A8B"/>
    <w:rsid w:val="000B6583"/>
    <w:rsid w:val="000C484A"/>
    <w:rsid w:val="000C6964"/>
    <w:rsid w:val="000D263F"/>
    <w:rsid w:val="000D4AD0"/>
    <w:rsid w:val="000D620B"/>
    <w:rsid w:val="000D62F7"/>
    <w:rsid w:val="000D7091"/>
    <w:rsid w:val="000E0FCC"/>
    <w:rsid w:val="000E293B"/>
    <w:rsid w:val="000E4177"/>
    <w:rsid w:val="000E5119"/>
    <w:rsid w:val="000E6F05"/>
    <w:rsid w:val="000F17E6"/>
    <w:rsid w:val="000F4FE9"/>
    <w:rsid w:val="000F5C64"/>
    <w:rsid w:val="00103D52"/>
    <w:rsid w:val="001052A1"/>
    <w:rsid w:val="00110E55"/>
    <w:rsid w:val="00113F03"/>
    <w:rsid w:val="0011556C"/>
    <w:rsid w:val="00116338"/>
    <w:rsid w:val="00120A6A"/>
    <w:rsid w:val="00124553"/>
    <w:rsid w:val="0012536A"/>
    <w:rsid w:val="001276F3"/>
    <w:rsid w:val="0013026E"/>
    <w:rsid w:val="001332D2"/>
    <w:rsid w:val="001333DB"/>
    <w:rsid w:val="00133A11"/>
    <w:rsid w:val="00140B46"/>
    <w:rsid w:val="00142EED"/>
    <w:rsid w:val="00145AC7"/>
    <w:rsid w:val="001510FD"/>
    <w:rsid w:val="001511ED"/>
    <w:rsid w:val="00152D06"/>
    <w:rsid w:val="00154E31"/>
    <w:rsid w:val="00163B3A"/>
    <w:rsid w:val="00164190"/>
    <w:rsid w:val="001666FB"/>
    <w:rsid w:val="001675B8"/>
    <w:rsid w:val="00170797"/>
    <w:rsid w:val="00180710"/>
    <w:rsid w:val="00180AB1"/>
    <w:rsid w:val="00181F74"/>
    <w:rsid w:val="00183CEA"/>
    <w:rsid w:val="00190C0D"/>
    <w:rsid w:val="00191FCB"/>
    <w:rsid w:val="001A1BC1"/>
    <w:rsid w:val="001A394F"/>
    <w:rsid w:val="001A6467"/>
    <w:rsid w:val="001B2CBC"/>
    <w:rsid w:val="001B4A80"/>
    <w:rsid w:val="001B7C4C"/>
    <w:rsid w:val="001B7FBE"/>
    <w:rsid w:val="001D2EED"/>
    <w:rsid w:val="001D2FB5"/>
    <w:rsid w:val="001E0ECF"/>
    <w:rsid w:val="001E1E81"/>
    <w:rsid w:val="001F1FEB"/>
    <w:rsid w:val="001F554A"/>
    <w:rsid w:val="001F7AAA"/>
    <w:rsid w:val="00206C8E"/>
    <w:rsid w:val="00211303"/>
    <w:rsid w:val="00212C86"/>
    <w:rsid w:val="00214DC4"/>
    <w:rsid w:val="0022476E"/>
    <w:rsid w:val="00224B4D"/>
    <w:rsid w:val="0023053C"/>
    <w:rsid w:val="00230605"/>
    <w:rsid w:val="00233346"/>
    <w:rsid w:val="00233CB3"/>
    <w:rsid w:val="00235471"/>
    <w:rsid w:val="00235D11"/>
    <w:rsid w:val="0023705E"/>
    <w:rsid w:val="00237B80"/>
    <w:rsid w:val="00237ECF"/>
    <w:rsid w:val="00244F8A"/>
    <w:rsid w:val="00247A3E"/>
    <w:rsid w:val="00250171"/>
    <w:rsid w:val="0025188D"/>
    <w:rsid w:val="00260D30"/>
    <w:rsid w:val="00262589"/>
    <w:rsid w:val="00262806"/>
    <w:rsid w:val="00266F77"/>
    <w:rsid w:val="00270886"/>
    <w:rsid w:val="002779BF"/>
    <w:rsid w:val="00281A22"/>
    <w:rsid w:val="00281E75"/>
    <w:rsid w:val="00287705"/>
    <w:rsid w:val="002909E7"/>
    <w:rsid w:val="00292AC9"/>
    <w:rsid w:val="002B41B5"/>
    <w:rsid w:val="002B4D4D"/>
    <w:rsid w:val="002C5EE2"/>
    <w:rsid w:val="002D31FB"/>
    <w:rsid w:val="002D553A"/>
    <w:rsid w:val="002D5559"/>
    <w:rsid w:val="002D6C7F"/>
    <w:rsid w:val="002D7248"/>
    <w:rsid w:val="002E0215"/>
    <w:rsid w:val="002E10B9"/>
    <w:rsid w:val="002E2673"/>
    <w:rsid w:val="002E3351"/>
    <w:rsid w:val="002E6F26"/>
    <w:rsid w:val="002F0504"/>
    <w:rsid w:val="002F12D9"/>
    <w:rsid w:val="002F3360"/>
    <w:rsid w:val="002F3674"/>
    <w:rsid w:val="0030397F"/>
    <w:rsid w:val="00304E26"/>
    <w:rsid w:val="0030669D"/>
    <w:rsid w:val="00313B0E"/>
    <w:rsid w:val="00314618"/>
    <w:rsid w:val="003226DD"/>
    <w:rsid w:val="00325594"/>
    <w:rsid w:val="00327277"/>
    <w:rsid w:val="00327F2A"/>
    <w:rsid w:val="00331BA6"/>
    <w:rsid w:val="0033335C"/>
    <w:rsid w:val="00343934"/>
    <w:rsid w:val="003466D6"/>
    <w:rsid w:val="0034777E"/>
    <w:rsid w:val="00353A7C"/>
    <w:rsid w:val="003552E1"/>
    <w:rsid w:val="003627EF"/>
    <w:rsid w:val="00362F15"/>
    <w:rsid w:val="003709ED"/>
    <w:rsid w:val="003720F7"/>
    <w:rsid w:val="003756C1"/>
    <w:rsid w:val="003769CF"/>
    <w:rsid w:val="00380F9F"/>
    <w:rsid w:val="00383233"/>
    <w:rsid w:val="00383490"/>
    <w:rsid w:val="0038669E"/>
    <w:rsid w:val="00387120"/>
    <w:rsid w:val="0039098A"/>
    <w:rsid w:val="00392B0C"/>
    <w:rsid w:val="00393E58"/>
    <w:rsid w:val="003A18AD"/>
    <w:rsid w:val="003A2E0E"/>
    <w:rsid w:val="003A71DF"/>
    <w:rsid w:val="003B4A2C"/>
    <w:rsid w:val="003B4B64"/>
    <w:rsid w:val="003B76DF"/>
    <w:rsid w:val="003B7B31"/>
    <w:rsid w:val="003C20C3"/>
    <w:rsid w:val="003C2811"/>
    <w:rsid w:val="003C77DE"/>
    <w:rsid w:val="003D702D"/>
    <w:rsid w:val="003D7CEC"/>
    <w:rsid w:val="003E2DF7"/>
    <w:rsid w:val="003F2C64"/>
    <w:rsid w:val="003F73C4"/>
    <w:rsid w:val="0040142C"/>
    <w:rsid w:val="00403766"/>
    <w:rsid w:val="0040468C"/>
    <w:rsid w:val="004078FC"/>
    <w:rsid w:val="00413CC7"/>
    <w:rsid w:val="0042010C"/>
    <w:rsid w:val="00420320"/>
    <w:rsid w:val="004220E5"/>
    <w:rsid w:val="004235E6"/>
    <w:rsid w:val="004250CF"/>
    <w:rsid w:val="00425831"/>
    <w:rsid w:val="00426449"/>
    <w:rsid w:val="00427DC8"/>
    <w:rsid w:val="00430720"/>
    <w:rsid w:val="00433134"/>
    <w:rsid w:val="0044043F"/>
    <w:rsid w:val="00440E6A"/>
    <w:rsid w:val="00442736"/>
    <w:rsid w:val="00447F46"/>
    <w:rsid w:val="00450261"/>
    <w:rsid w:val="00453651"/>
    <w:rsid w:val="00461F54"/>
    <w:rsid w:val="00464528"/>
    <w:rsid w:val="004668EA"/>
    <w:rsid w:val="004727E9"/>
    <w:rsid w:val="00476648"/>
    <w:rsid w:val="00477894"/>
    <w:rsid w:val="00481820"/>
    <w:rsid w:val="00487717"/>
    <w:rsid w:val="00487976"/>
    <w:rsid w:val="004903E8"/>
    <w:rsid w:val="00491EC6"/>
    <w:rsid w:val="00497D9F"/>
    <w:rsid w:val="004A1A56"/>
    <w:rsid w:val="004A1CF9"/>
    <w:rsid w:val="004A62F3"/>
    <w:rsid w:val="004A7F7F"/>
    <w:rsid w:val="004B0CB2"/>
    <w:rsid w:val="004B1B46"/>
    <w:rsid w:val="004B2845"/>
    <w:rsid w:val="004B4823"/>
    <w:rsid w:val="004C0055"/>
    <w:rsid w:val="004C11D6"/>
    <w:rsid w:val="004C12EE"/>
    <w:rsid w:val="004C2C99"/>
    <w:rsid w:val="004C3E11"/>
    <w:rsid w:val="004C424F"/>
    <w:rsid w:val="004C77BC"/>
    <w:rsid w:val="004D06EC"/>
    <w:rsid w:val="004D0B96"/>
    <w:rsid w:val="004D142A"/>
    <w:rsid w:val="004D22A0"/>
    <w:rsid w:val="004D5FC9"/>
    <w:rsid w:val="004D6164"/>
    <w:rsid w:val="004E1D79"/>
    <w:rsid w:val="004E534F"/>
    <w:rsid w:val="004E66A2"/>
    <w:rsid w:val="004E7772"/>
    <w:rsid w:val="004F2B5D"/>
    <w:rsid w:val="004F45C1"/>
    <w:rsid w:val="004F5B78"/>
    <w:rsid w:val="00500FE1"/>
    <w:rsid w:val="00501791"/>
    <w:rsid w:val="00503772"/>
    <w:rsid w:val="00507EA9"/>
    <w:rsid w:val="0051040B"/>
    <w:rsid w:val="0051180E"/>
    <w:rsid w:val="00513137"/>
    <w:rsid w:val="005142D6"/>
    <w:rsid w:val="00522716"/>
    <w:rsid w:val="0052434D"/>
    <w:rsid w:val="00531B52"/>
    <w:rsid w:val="00534C48"/>
    <w:rsid w:val="00534D33"/>
    <w:rsid w:val="0054188C"/>
    <w:rsid w:val="00541FC5"/>
    <w:rsid w:val="005457D3"/>
    <w:rsid w:val="00551746"/>
    <w:rsid w:val="00552AC0"/>
    <w:rsid w:val="00555D48"/>
    <w:rsid w:val="00556864"/>
    <w:rsid w:val="005605DB"/>
    <w:rsid w:val="005618E5"/>
    <w:rsid w:val="00563B8E"/>
    <w:rsid w:val="00565A4D"/>
    <w:rsid w:val="005701A4"/>
    <w:rsid w:val="00574677"/>
    <w:rsid w:val="005906D5"/>
    <w:rsid w:val="0059627F"/>
    <w:rsid w:val="005A1C06"/>
    <w:rsid w:val="005A481E"/>
    <w:rsid w:val="005A5573"/>
    <w:rsid w:val="005B37EA"/>
    <w:rsid w:val="005C07D6"/>
    <w:rsid w:val="005C1DA5"/>
    <w:rsid w:val="005C35D6"/>
    <w:rsid w:val="005D0342"/>
    <w:rsid w:val="005D07BE"/>
    <w:rsid w:val="005D7AA4"/>
    <w:rsid w:val="005E2CB1"/>
    <w:rsid w:val="005E2DCD"/>
    <w:rsid w:val="005E3CAF"/>
    <w:rsid w:val="005E51C8"/>
    <w:rsid w:val="005E646E"/>
    <w:rsid w:val="005E7A1D"/>
    <w:rsid w:val="005F26D2"/>
    <w:rsid w:val="005F5295"/>
    <w:rsid w:val="006035D4"/>
    <w:rsid w:val="00603F2F"/>
    <w:rsid w:val="00604571"/>
    <w:rsid w:val="006054F7"/>
    <w:rsid w:val="0061430C"/>
    <w:rsid w:val="006150C2"/>
    <w:rsid w:val="00620DA0"/>
    <w:rsid w:val="00625870"/>
    <w:rsid w:val="00631A19"/>
    <w:rsid w:val="0063298A"/>
    <w:rsid w:val="00633961"/>
    <w:rsid w:val="00635B79"/>
    <w:rsid w:val="00637C9C"/>
    <w:rsid w:val="00642F90"/>
    <w:rsid w:val="0064410E"/>
    <w:rsid w:val="00656C02"/>
    <w:rsid w:val="00660FCE"/>
    <w:rsid w:val="006674E7"/>
    <w:rsid w:val="006701D0"/>
    <w:rsid w:val="006708D4"/>
    <w:rsid w:val="00675780"/>
    <w:rsid w:val="006760C2"/>
    <w:rsid w:val="00683010"/>
    <w:rsid w:val="006941DB"/>
    <w:rsid w:val="006A4714"/>
    <w:rsid w:val="006A51A0"/>
    <w:rsid w:val="006A6B79"/>
    <w:rsid w:val="006C6842"/>
    <w:rsid w:val="006C76B5"/>
    <w:rsid w:val="006D1291"/>
    <w:rsid w:val="006D3722"/>
    <w:rsid w:val="006D5A8E"/>
    <w:rsid w:val="006E1E39"/>
    <w:rsid w:val="006E5393"/>
    <w:rsid w:val="006F0FE1"/>
    <w:rsid w:val="006F5181"/>
    <w:rsid w:val="00700449"/>
    <w:rsid w:val="007015DC"/>
    <w:rsid w:val="007026A0"/>
    <w:rsid w:val="00713432"/>
    <w:rsid w:val="007134A8"/>
    <w:rsid w:val="00714AC2"/>
    <w:rsid w:val="007256EF"/>
    <w:rsid w:val="007332DD"/>
    <w:rsid w:val="00733513"/>
    <w:rsid w:val="0073570C"/>
    <w:rsid w:val="00735A0B"/>
    <w:rsid w:val="00736DBB"/>
    <w:rsid w:val="00740433"/>
    <w:rsid w:val="00740D79"/>
    <w:rsid w:val="00743808"/>
    <w:rsid w:val="00743E94"/>
    <w:rsid w:val="0074502C"/>
    <w:rsid w:val="00745F55"/>
    <w:rsid w:val="00750713"/>
    <w:rsid w:val="00754112"/>
    <w:rsid w:val="007567E2"/>
    <w:rsid w:val="00767B69"/>
    <w:rsid w:val="007704F2"/>
    <w:rsid w:val="00775565"/>
    <w:rsid w:val="00776101"/>
    <w:rsid w:val="00777DC8"/>
    <w:rsid w:val="007820C6"/>
    <w:rsid w:val="0078548E"/>
    <w:rsid w:val="0078575E"/>
    <w:rsid w:val="0079199F"/>
    <w:rsid w:val="00792378"/>
    <w:rsid w:val="00792A6D"/>
    <w:rsid w:val="007A69F8"/>
    <w:rsid w:val="007B0AC4"/>
    <w:rsid w:val="007B7951"/>
    <w:rsid w:val="007C0894"/>
    <w:rsid w:val="007C35A6"/>
    <w:rsid w:val="007D3282"/>
    <w:rsid w:val="007D35FC"/>
    <w:rsid w:val="007D69E5"/>
    <w:rsid w:val="007E2854"/>
    <w:rsid w:val="007E636E"/>
    <w:rsid w:val="007E6432"/>
    <w:rsid w:val="007F23ED"/>
    <w:rsid w:val="007F2564"/>
    <w:rsid w:val="007F33DB"/>
    <w:rsid w:val="0080091C"/>
    <w:rsid w:val="00801C68"/>
    <w:rsid w:val="00801E03"/>
    <w:rsid w:val="008039AD"/>
    <w:rsid w:val="008043DA"/>
    <w:rsid w:val="00805A97"/>
    <w:rsid w:val="00807D8B"/>
    <w:rsid w:val="00812B74"/>
    <w:rsid w:val="00813727"/>
    <w:rsid w:val="00817A96"/>
    <w:rsid w:val="00817F3B"/>
    <w:rsid w:val="00823093"/>
    <w:rsid w:val="00832849"/>
    <w:rsid w:val="00835463"/>
    <w:rsid w:val="0084175C"/>
    <w:rsid w:val="00842289"/>
    <w:rsid w:val="008504A3"/>
    <w:rsid w:val="00850EEF"/>
    <w:rsid w:val="00851BF3"/>
    <w:rsid w:val="0086151B"/>
    <w:rsid w:val="00867E5E"/>
    <w:rsid w:val="00871D97"/>
    <w:rsid w:val="00875FF8"/>
    <w:rsid w:val="00876863"/>
    <w:rsid w:val="008866CD"/>
    <w:rsid w:val="00890119"/>
    <w:rsid w:val="008922B5"/>
    <w:rsid w:val="00892EFC"/>
    <w:rsid w:val="00893291"/>
    <w:rsid w:val="008941F3"/>
    <w:rsid w:val="008A2A69"/>
    <w:rsid w:val="008A40BF"/>
    <w:rsid w:val="008A4E32"/>
    <w:rsid w:val="008A5CFC"/>
    <w:rsid w:val="008B12BB"/>
    <w:rsid w:val="008B1554"/>
    <w:rsid w:val="008B15BE"/>
    <w:rsid w:val="008B1875"/>
    <w:rsid w:val="008B3041"/>
    <w:rsid w:val="008B3305"/>
    <w:rsid w:val="008B4567"/>
    <w:rsid w:val="008B539F"/>
    <w:rsid w:val="008C0743"/>
    <w:rsid w:val="008C2EFD"/>
    <w:rsid w:val="008C568A"/>
    <w:rsid w:val="008C6562"/>
    <w:rsid w:val="008E4263"/>
    <w:rsid w:val="008E6318"/>
    <w:rsid w:val="008E6C35"/>
    <w:rsid w:val="008E7745"/>
    <w:rsid w:val="008F2272"/>
    <w:rsid w:val="008F41BE"/>
    <w:rsid w:val="008F4CAE"/>
    <w:rsid w:val="008F7DC6"/>
    <w:rsid w:val="009007BA"/>
    <w:rsid w:val="0090378D"/>
    <w:rsid w:val="0091425D"/>
    <w:rsid w:val="00914969"/>
    <w:rsid w:val="00916E2C"/>
    <w:rsid w:val="009264AF"/>
    <w:rsid w:val="00927759"/>
    <w:rsid w:val="00933855"/>
    <w:rsid w:val="009414BB"/>
    <w:rsid w:val="0094230F"/>
    <w:rsid w:val="00946C5A"/>
    <w:rsid w:val="00947F32"/>
    <w:rsid w:val="0095042F"/>
    <w:rsid w:val="00950802"/>
    <w:rsid w:val="0095393D"/>
    <w:rsid w:val="00953A11"/>
    <w:rsid w:val="00957F4C"/>
    <w:rsid w:val="0096776A"/>
    <w:rsid w:val="00975055"/>
    <w:rsid w:val="00976F53"/>
    <w:rsid w:val="00982065"/>
    <w:rsid w:val="00982545"/>
    <w:rsid w:val="00982AA8"/>
    <w:rsid w:val="009863E5"/>
    <w:rsid w:val="00990E9B"/>
    <w:rsid w:val="009935BC"/>
    <w:rsid w:val="009A03F9"/>
    <w:rsid w:val="009A1894"/>
    <w:rsid w:val="009A3D62"/>
    <w:rsid w:val="009A3F94"/>
    <w:rsid w:val="009A4DB0"/>
    <w:rsid w:val="009A6D33"/>
    <w:rsid w:val="009B0765"/>
    <w:rsid w:val="009B1081"/>
    <w:rsid w:val="009B15F5"/>
    <w:rsid w:val="009B7388"/>
    <w:rsid w:val="009C0DD3"/>
    <w:rsid w:val="009C0E65"/>
    <w:rsid w:val="009C2439"/>
    <w:rsid w:val="009C6BBF"/>
    <w:rsid w:val="009D07A7"/>
    <w:rsid w:val="009D474C"/>
    <w:rsid w:val="009E1A72"/>
    <w:rsid w:val="009F03FF"/>
    <w:rsid w:val="009F6972"/>
    <w:rsid w:val="009F6C8B"/>
    <w:rsid w:val="009F7A1A"/>
    <w:rsid w:val="00A26046"/>
    <w:rsid w:val="00A315AF"/>
    <w:rsid w:val="00A334DA"/>
    <w:rsid w:val="00A35FE9"/>
    <w:rsid w:val="00A40943"/>
    <w:rsid w:val="00A4228D"/>
    <w:rsid w:val="00A45D9A"/>
    <w:rsid w:val="00A47C3A"/>
    <w:rsid w:val="00A5476C"/>
    <w:rsid w:val="00A56AD8"/>
    <w:rsid w:val="00A60378"/>
    <w:rsid w:val="00A62C67"/>
    <w:rsid w:val="00A65E1D"/>
    <w:rsid w:val="00A6634A"/>
    <w:rsid w:val="00A679B9"/>
    <w:rsid w:val="00A7059B"/>
    <w:rsid w:val="00A73A70"/>
    <w:rsid w:val="00A73D2C"/>
    <w:rsid w:val="00A77444"/>
    <w:rsid w:val="00A77604"/>
    <w:rsid w:val="00A847FB"/>
    <w:rsid w:val="00A86310"/>
    <w:rsid w:val="00A86666"/>
    <w:rsid w:val="00A870E0"/>
    <w:rsid w:val="00A87896"/>
    <w:rsid w:val="00A87AB4"/>
    <w:rsid w:val="00A90AEE"/>
    <w:rsid w:val="00A91B23"/>
    <w:rsid w:val="00A91B76"/>
    <w:rsid w:val="00AA3672"/>
    <w:rsid w:val="00AA38D2"/>
    <w:rsid w:val="00AB2C60"/>
    <w:rsid w:val="00AB5B78"/>
    <w:rsid w:val="00AB7C67"/>
    <w:rsid w:val="00AC0B29"/>
    <w:rsid w:val="00AC4CD8"/>
    <w:rsid w:val="00AC63DE"/>
    <w:rsid w:val="00AC7424"/>
    <w:rsid w:val="00AD4D64"/>
    <w:rsid w:val="00AD7722"/>
    <w:rsid w:val="00AE3351"/>
    <w:rsid w:val="00AE6323"/>
    <w:rsid w:val="00AE6396"/>
    <w:rsid w:val="00AF1AE2"/>
    <w:rsid w:val="00AF1B9B"/>
    <w:rsid w:val="00AF40E4"/>
    <w:rsid w:val="00AF4162"/>
    <w:rsid w:val="00AF4E3B"/>
    <w:rsid w:val="00AF6ABA"/>
    <w:rsid w:val="00B00C74"/>
    <w:rsid w:val="00B01F51"/>
    <w:rsid w:val="00B02739"/>
    <w:rsid w:val="00B038A9"/>
    <w:rsid w:val="00B0799A"/>
    <w:rsid w:val="00B10C18"/>
    <w:rsid w:val="00B17911"/>
    <w:rsid w:val="00B202E5"/>
    <w:rsid w:val="00B24E2F"/>
    <w:rsid w:val="00B261AA"/>
    <w:rsid w:val="00B3118E"/>
    <w:rsid w:val="00B32724"/>
    <w:rsid w:val="00B32AAD"/>
    <w:rsid w:val="00B32B64"/>
    <w:rsid w:val="00B362DD"/>
    <w:rsid w:val="00B444AE"/>
    <w:rsid w:val="00B5556E"/>
    <w:rsid w:val="00B60103"/>
    <w:rsid w:val="00B603DB"/>
    <w:rsid w:val="00B60720"/>
    <w:rsid w:val="00B64955"/>
    <w:rsid w:val="00B658AC"/>
    <w:rsid w:val="00B70FC2"/>
    <w:rsid w:val="00B71BB0"/>
    <w:rsid w:val="00B91509"/>
    <w:rsid w:val="00B92061"/>
    <w:rsid w:val="00B95280"/>
    <w:rsid w:val="00B967C8"/>
    <w:rsid w:val="00BA1CD8"/>
    <w:rsid w:val="00BA4DBC"/>
    <w:rsid w:val="00BB09CB"/>
    <w:rsid w:val="00BB2A53"/>
    <w:rsid w:val="00BB4BF1"/>
    <w:rsid w:val="00BB7EE2"/>
    <w:rsid w:val="00BC202F"/>
    <w:rsid w:val="00BC6130"/>
    <w:rsid w:val="00BC6D44"/>
    <w:rsid w:val="00BD22CF"/>
    <w:rsid w:val="00BD3ACC"/>
    <w:rsid w:val="00BE0424"/>
    <w:rsid w:val="00BE0DC1"/>
    <w:rsid w:val="00BE1EF3"/>
    <w:rsid w:val="00BE28F8"/>
    <w:rsid w:val="00BE3C4F"/>
    <w:rsid w:val="00BE4492"/>
    <w:rsid w:val="00BF1565"/>
    <w:rsid w:val="00BF2A71"/>
    <w:rsid w:val="00BF3E24"/>
    <w:rsid w:val="00BF4AF4"/>
    <w:rsid w:val="00C0524B"/>
    <w:rsid w:val="00C078B4"/>
    <w:rsid w:val="00C1439F"/>
    <w:rsid w:val="00C232EF"/>
    <w:rsid w:val="00C261E6"/>
    <w:rsid w:val="00C30F01"/>
    <w:rsid w:val="00C31EA6"/>
    <w:rsid w:val="00C35923"/>
    <w:rsid w:val="00C36FA2"/>
    <w:rsid w:val="00C40F22"/>
    <w:rsid w:val="00C4207B"/>
    <w:rsid w:val="00C5192A"/>
    <w:rsid w:val="00C51E9A"/>
    <w:rsid w:val="00C52968"/>
    <w:rsid w:val="00C5514C"/>
    <w:rsid w:val="00C55BED"/>
    <w:rsid w:val="00C56581"/>
    <w:rsid w:val="00C62EB7"/>
    <w:rsid w:val="00C73D34"/>
    <w:rsid w:val="00C76235"/>
    <w:rsid w:val="00C769D0"/>
    <w:rsid w:val="00C77A44"/>
    <w:rsid w:val="00C85BEF"/>
    <w:rsid w:val="00C9048E"/>
    <w:rsid w:val="00C910F7"/>
    <w:rsid w:val="00C9372B"/>
    <w:rsid w:val="00C965B1"/>
    <w:rsid w:val="00C9762C"/>
    <w:rsid w:val="00CA2687"/>
    <w:rsid w:val="00CA475E"/>
    <w:rsid w:val="00CA5AC6"/>
    <w:rsid w:val="00CB00DD"/>
    <w:rsid w:val="00CB4AA4"/>
    <w:rsid w:val="00CC0E39"/>
    <w:rsid w:val="00CC2446"/>
    <w:rsid w:val="00CD0103"/>
    <w:rsid w:val="00CD4AF9"/>
    <w:rsid w:val="00CE1875"/>
    <w:rsid w:val="00CE23C9"/>
    <w:rsid w:val="00CE66E5"/>
    <w:rsid w:val="00CE6BB5"/>
    <w:rsid w:val="00CE6D4C"/>
    <w:rsid w:val="00CE71D8"/>
    <w:rsid w:val="00CF11DC"/>
    <w:rsid w:val="00CF2588"/>
    <w:rsid w:val="00CF5D63"/>
    <w:rsid w:val="00CF682A"/>
    <w:rsid w:val="00CF7D00"/>
    <w:rsid w:val="00D01C07"/>
    <w:rsid w:val="00D0212C"/>
    <w:rsid w:val="00D05D25"/>
    <w:rsid w:val="00D12CC5"/>
    <w:rsid w:val="00D16206"/>
    <w:rsid w:val="00D16BAC"/>
    <w:rsid w:val="00D200DD"/>
    <w:rsid w:val="00D238B4"/>
    <w:rsid w:val="00D31712"/>
    <w:rsid w:val="00D31C5B"/>
    <w:rsid w:val="00D34BCC"/>
    <w:rsid w:val="00D4315F"/>
    <w:rsid w:val="00D4538B"/>
    <w:rsid w:val="00D47A46"/>
    <w:rsid w:val="00D508C6"/>
    <w:rsid w:val="00D5229B"/>
    <w:rsid w:val="00D55C58"/>
    <w:rsid w:val="00D6004E"/>
    <w:rsid w:val="00D600D7"/>
    <w:rsid w:val="00D6216B"/>
    <w:rsid w:val="00D6244A"/>
    <w:rsid w:val="00D671A0"/>
    <w:rsid w:val="00D716E1"/>
    <w:rsid w:val="00D7287D"/>
    <w:rsid w:val="00D75B3B"/>
    <w:rsid w:val="00D83771"/>
    <w:rsid w:val="00D84204"/>
    <w:rsid w:val="00D85E7F"/>
    <w:rsid w:val="00D86910"/>
    <w:rsid w:val="00D87882"/>
    <w:rsid w:val="00D91B0E"/>
    <w:rsid w:val="00D9290B"/>
    <w:rsid w:val="00D93A16"/>
    <w:rsid w:val="00D93D15"/>
    <w:rsid w:val="00D9730B"/>
    <w:rsid w:val="00DA0D83"/>
    <w:rsid w:val="00DA197C"/>
    <w:rsid w:val="00DA3E2F"/>
    <w:rsid w:val="00DB16F0"/>
    <w:rsid w:val="00DB28A0"/>
    <w:rsid w:val="00DB362C"/>
    <w:rsid w:val="00DB7BBC"/>
    <w:rsid w:val="00DC1574"/>
    <w:rsid w:val="00DC5D87"/>
    <w:rsid w:val="00DD19E2"/>
    <w:rsid w:val="00DD1DC6"/>
    <w:rsid w:val="00DD49B8"/>
    <w:rsid w:val="00DE06E2"/>
    <w:rsid w:val="00DE142B"/>
    <w:rsid w:val="00DE2D60"/>
    <w:rsid w:val="00DE5BFB"/>
    <w:rsid w:val="00DF0C65"/>
    <w:rsid w:val="00DF13CB"/>
    <w:rsid w:val="00DF59AB"/>
    <w:rsid w:val="00DF5B3A"/>
    <w:rsid w:val="00DF658C"/>
    <w:rsid w:val="00E00784"/>
    <w:rsid w:val="00E00818"/>
    <w:rsid w:val="00E014B1"/>
    <w:rsid w:val="00E05B92"/>
    <w:rsid w:val="00E105D6"/>
    <w:rsid w:val="00E11F8F"/>
    <w:rsid w:val="00E14506"/>
    <w:rsid w:val="00E14D0F"/>
    <w:rsid w:val="00E16C02"/>
    <w:rsid w:val="00E172D2"/>
    <w:rsid w:val="00E20362"/>
    <w:rsid w:val="00E20F8C"/>
    <w:rsid w:val="00E230A4"/>
    <w:rsid w:val="00E240C9"/>
    <w:rsid w:val="00E25880"/>
    <w:rsid w:val="00E35F32"/>
    <w:rsid w:val="00E41A7E"/>
    <w:rsid w:val="00E463FB"/>
    <w:rsid w:val="00E508D7"/>
    <w:rsid w:val="00E64051"/>
    <w:rsid w:val="00E650D0"/>
    <w:rsid w:val="00E66D4F"/>
    <w:rsid w:val="00E70CA5"/>
    <w:rsid w:val="00E70E45"/>
    <w:rsid w:val="00E724A4"/>
    <w:rsid w:val="00E75E3D"/>
    <w:rsid w:val="00E85ECB"/>
    <w:rsid w:val="00E86ABB"/>
    <w:rsid w:val="00E936EA"/>
    <w:rsid w:val="00E93EBA"/>
    <w:rsid w:val="00EA5801"/>
    <w:rsid w:val="00EB30B1"/>
    <w:rsid w:val="00EB3159"/>
    <w:rsid w:val="00EB4286"/>
    <w:rsid w:val="00EC1163"/>
    <w:rsid w:val="00EC1237"/>
    <w:rsid w:val="00EC4A78"/>
    <w:rsid w:val="00EC5E59"/>
    <w:rsid w:val="00EC7456"/>
    <w:rsid w:val="00ED141C"/>
    <w:rsid w:val="00ED2B7F"/>
    <w:rsid w:val="00ED329F"/>
    <w:rsid w:val="00ED3340"/>
    <w:rsid w:val="00EE4488"/>
    <w:rsid w:val="00EE4E76"/>
    <w:rsid w:val="00EE74AA"/>
    <w:rsid w:val="00EF0A8C"/>
    <w:rsid w:val="00EF409E"/>
    <w:rsid w:val="00EF5C61"/>
    <w:rsid w:val="00F00D97"/>
    <w:rsid w:val="00F0100B"/>
    <w:rsid w:val="00F010DB"/>
    <w:rsid w:val="00F02ADB"/>
    <w:rsid w:val="00F05DAA"/>
    <w:rsid w:val="00F06F0D"/>
    <w:rsid w:val="00F07925"/>
    <w:rsid w:val="00F151A3"/>
    <w:rsid w:val="00F17EE8"/>
    <w:rsid w:val="00F228F1"/>
    <w:rsid w:val="00F24758"/>
    <w:rsid w:val="00F24A58"/>
    <w:rsid w:val="00F25966"/>
    <w:rsid w:val="00F259D0"/>
    <w:rsid w:val="00F25E09"/>
    <w:rsid w:val="00F30329"/>
    <w:rsid w:val="00F36F9F"/>
    <w:rsid w:val="00F3728E"/>
    <w:rsid w:val="00F37756"/>
    <w:rsid w:val="00F538E2"/>
    <w:rsid w:val="00F57F45"/>
    <w:rsid w:val="00F607C6"/>
    <w:rsid w:val="00F624E0"/>
    <w:rsid w:val="00F666AB"/>
    <w:rsid w:val="00F705B3"/>
    <w:rsid w:val="00F71550"/>
    <w:rsid w:val="00F75061"/>
    <w:rsid w:val="00F76D06"/>
    <w:rsid w:val="00F80BF0"/>
    <w:rsid w:val="00F81A51"/>
    <w:rsid w:val="00F84232"/>
    <w:rsid w:val="00F8430C"/>
    <w:rsid w:val="00F853FF"/>
    <w:rsid w:val="00F87E93"/>
    <w:rsid w:val="00F907E0"/>
    <w:rsid w:val="00FA10BD"/>
    <w:rsid w:val="00FA1342"/>
    <w:rsid w:val="00FA4771"/>
    <w:rsid w:val="00FA5044"/>
    <w:rsid w:val="00FA5085"/>
    <w:rsid w:val="00FB19D1"/>
    <w:rsid w:val="00FB384C"/>
    <w:rsid w:val="00FB7A05"/>
    <w:rsid w:val="00FC1DD7"/>
    <w:rsid w:val="00FC2DCE"/>
    <w:rsid w:val="00FC43A8"/>
    <w:rsid w:val="00FC48C4"/>
    <w:rsid w:val="00FD0896"/>
    <w:rsid w:val="00FD0B79"/>
    <w:rsid w:val="00FD3422"/>
    <w:rsid w:val="00FD6596"/>
    <w:rsid w:val="00FE0BF7"/>
    <w:rsid w:val="00FE1C65"/>
    <w:rsid w:val="00FE3DE0"/>
    <w:rsid w:val="00FF0B0B"/>
    <w:rsid w:val="00FF4319"/>
    <w:rsid w:val="00FF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A398F9D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9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Standard A41"/>
    <w:qFormat/>
    <w:rsid w:val="00461F54"/>
    <w:pPr>
      <w:spacing w:before="120" w:after="60" w:line="276" w:lineRule="auto"/>
      <w:jc w:val="both"/>
    </w:pPr>
    <w:rPr>
      <w:sz w:val="22"/>
      <w:lang w:val="pl-PL"/>
    </w:rPr>
  </w:style>
  <w:style w:type="paragraph" w:styleId="Heading1">
    <w:name w:val="heading 1"/>
    <w:aliases w:val="Nagłówek 1 A41"/>
    <w:basedOn w:val="Normal"/>
    <w:next w:val="Normal"/>
    <w:link w:val="Heading1Char"/>
    <w:qFormat/>
    <w:rsid w:val="000C484A"/>
    <w:pPr>
      <w:keepNext/>
      <w:keepLines/>
      <w:numPr>
        <w:numId w:val="12"/>
      </w:numPr>
      <w:spacing w:before="280" w:after="120"/>
      <w:ind w:left="431" w:hanging="431"/>
      <w:jc w:val="left"/>
      <w:outlineLvl w:val="0"/>
    </w:pPr>
    <w:rPr>
      <w:rFonts w:eastAsiaTheme="majorEastAsia" w:cstheme="majorBidi"/>
      <w:b/>
      <w:bCs/>
      <w:color w:val="1D1D1B" w:themeColor="text2"/>
      <w:sz w:val="26"/>
      <w:szCs w:val="32"/>
    </w:rPr>
  </w:style>
  <w:style w:type="paragraph" w:styleId="Heading2">
    <w:name w:val="heading 2"/>
    <w:aliases w:val="Nagłówek 2 A41"/>
    <w:basedOn w:val="Heading1"/>
    <w:next w:val="Normal"/>
    <w:link w:val="Heading2Char"/>
    <w:unhideWhenUsed/>
    <w:qFormat/>
    <w:rsid w:val="000C484A"/>
    <w:pPr>
      <w:numPr>
        <w:ilvl w:val="1"/>
      </w:numPr>
      <w:spacing w:before="240" w:after="20"/>
      <w:ind w:left="578" w:hanging="578"/>
      <w:outlineLvl w:val="1"/>
    </w:pPr>
    <w:rPr>
      <w:bCs w:val="0"/>
      <w:color w:val="000000" w:themeColor="text1"/>
      <w:sz w:val="22"/>
      <w:szCs w:val="26"/>
    </w:rPr>
  </w:style>
  <w:style w:type="paragraph" w:styleId="Heading3">
    <w:name w:val="heading 3"/>
    <w:aliases w:val="Nagłówek 3 A41"/>
    <w:basedOn w:val="Heading2"/>
    <w:next w:val="Normal"/>
    <w:link w:val="Heading3Char"/>
    <w:uiPriority w:val="4"/>
    <w:unhideWhenUsed/>
    <w:qFormat/>
    <w:rsid w:val="00BC202F"/>
    <w:pPr>
      <w:numPr>
        <w:ilvl w:val="2"/>
      </w:numPr>
      <w:outlineLvl w:val="2"/>
    </w:pPr>
    <w:rPr>
      <w:bCs/>
    </w:rPr>
  </w:style>
  <w:style w:type="paragraph" w:styleId="Heading4">
    <w:name w:val="heading 4"/>
    <w:aliases w:val="Nagłówek 4 A41"/>
    <w:basedOn w:val="Heading3"/>
    <w:next w:val="Normal"/>
    <w:link w:val="Heading4Char"/>
    <w:uiPriority w:val="4"/>
    <w:unhideWhenUsed/>
    <w:qFormat/>
    <w:rsid w:val="00BC202F"/>
    <w:pPr>
      <w:keepNext w:val="0"/>
      <w:keepLines w:val="0"/>
      <w:numPr>
        <w:ilvl w:val="3"/>
      </w:numPr>
      <w:ind w:left="862" w:hanging="862"/>
      <w:outlineLvl w:val="3"/>
    </w:pPr>
    <w:rPr>
      <w:rFonts w:eastAsiaTheme="minorEastAsia" w:cstheme="minorBidi"/>
      <w:bCs w:val="0"/>
      <w:iCs/>
      <w:szCs w:val="20"/>
    </w:rPr>
  </w:style>
  <w:style w:type="paragraph" w:styleId="Heading5">
    <w:name w:val="heading 5"/>
    <w:aliases w:val="Nagłówek 5 A41"/>
    <w:basedOn w:val="Heading4"/>
    <w:next w:val="Normal"/>
    <w:link w:val="Heading5Char"/>
    <w:uiPriority w:val="4"/>
    <w:unhideWhenUsed/>
    <w:qFormat/>
    <w:rsid w:val="00CE6D4C"/>
    <w:pPr>
      <w:numPr>
        <w:ilvl w:val="4"/>
      </w:numPr>
      <w:spacing w:before="480" w:after="240"/>
      <w:ind w:left="1009" w:hanging="1009"/>
      <w:outlineLvl w:val="4"/>
    </w:pPr>
    <w:rPr>
      <w:color w:val="1D1D1B" w:themeColor="text2"/>
    </w:rPr>
  </w:style>
  <w:style w:type="paragraph" w:styleId="Heading6">
    <w:name w:val="heading 6"/>
    <w:aliases w:val="A41 Headline 6"/>
    <w:basedOn w:val="Heading5"/>
    <w:next w:val="Normal"/>
    <w:link w:val="Heading6Char"/>
    <w:uiPriority w:val="2"/>
    <w:semiHidden/>
    <w:qFormat/>
    <w:rsid w:val="00B3118E"/>
    <w:pPr>
      <w:numPr>
        <w:ilvl w:val="5"/>
      </w:numPr>
      <w:ind w:left="1151" w:hanging="1151"/>
      <w:outlineLvl w:val="5"/>
    </w:pPr>
    <w:rPr>
      <w:iCs w:val="0"/>
      <w:color w:val="000000" w:themeColor="text1"/>
    </w:rPr>
  </w:style>
  <w:style w:type="paragraph" w:styleId="Heading7">
    <w:name w:val="heading 7"/>
    <w:aliases w:val="A41 Headline 7"/>
    <w:basedOn w:val="Heading6"/>
    <w:next w:val="Normal"/>
    <w:link w:val="Heading7Char"/>
    <w:uiPriority w:val="2"/>
    <w:semiHidden/>
    <w:qFormat/>
    <w:rsid w:val="00CE1875"/>
    <w:pPr>
      <w:numPr>
        <w:ilvl w:val="6"/>
      </w:numPr>
      <w:outlineLvl w:val="6"/>
    </w:pPr>
    <w:rPr>
      <w:iCs/>
      <w:color w:val="1D1D1B" w:themeColor="text2"/>
    </w:rPr>
  </w:style>
  <w:style w:type="paragraph" w:styleId="Heading8">
    <w:name w:val="heading 8"/>
    <w:aliases w:val="A41 Headline 8"/>
    <w:basedOn w:val="Heading7"/>
    <w:next w:val="Normal"/>
    <w:link w:val="Heading8Char"/>
    <w:uiPriority w:val="2"/>
    <w:semiHidden/>
    <w:qFormat/>
    <w:rsid w:val="00631A19"/>
    <w:pPr>
      <w:keepNext/>
      <w:keepLines/>
      <w:numPr>
        <w:ilvl w:val="7"/>
      </w:numPr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aliases w:val="A41 Headline 9"/>
    <w:basedOn w:val="Heading8"/>
    <w:next w:val="Normal"/>
    <w:link w:val="Heading9Char"/>
    <w:uiPriority w:val="2"/>
    <w:semiHidden/>
    <w:qFormat/>
    <w:rsid w:val="00631A19"/>
    <w:pPr>
      <w:numPr>
        <w:ilvl w:val="8"/>
      </w:numPr>
      <w:ind w:left="1582" w:hanging="1582"/>
      <w:outlineLvl w:val="8"/>
    </w:pPr>
    <w:rPr>
      <w:iCs w:val="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00642A"/>
    <w:pPr>
      <w:numPr>
        <w:ilvl w:val="1"/>
      </w:numPr>
      <w:spacing w:after="160"/>
    </w:pPr>
    <w:rPr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817A96"/>
    <w:rPr>
      <w:color w:val="5A5A5A" w:themeColor="text1" w:themeTint="A5"/>
      <w:spacing w:val="15"/>
      <w:sz w:val="22"/>
      <w:szCs w:val="22"/>
      <w:lang w:val="pl-PL"/>
    </w:rPr>
  </w:style>
  <w:style w:type="paragraph" w:styleId="Footer">
    <w:name w:val="footer"/>
    <w:aliases w:val="Stopka A41"/>
    <w:basedOn w:val="Normal"/>
    <w:link w:val="FooterChar"/>
    <w:uiPriority w:val="99"/>
    <w:rsid w:val="00541FC5"/>
    <w:pPr>
      <w:tabs>
        <w:tab w:val="center" w:pos="5103"/>
        <w:tab w:val="right" w:pos="10198"/>
      </w:tabs>
      <w:spacing w:after="0" w:line="300" w:lineRule="auto"/>
      <w:contextualSpacing/>
    </w:pPr>
    <w:rPr>
      <w:sz w:val="16"/>
      <w:szCs w:val="18"/>
      <w:lang w:val="en-US"/>
    </w:rPr>
  </w:style>
  <w:style w:type="character" w:customStyle="1" w:styleId="FooterChar">
    <w:name w:val="Footer Char"/>
    <w:aliases w:val="Stopka A41 Char"/>
    <w:basedOn w:val="DefaultParagraphFont"/>
    <w:link w:val="Footer"/>
    <w:uiPriority w:val="99"/>
    <w:rsid w:val="003E2DF7"/>
    <w:rPr>
      <w:sz w:val="16"/>
      <w:szCs w:val="18"/>
      <w:lang w:val="en-US"/>
    </w:rPr>
  </w:style>
  <w:style w:type="paragraph" w:customStyle="1" w:styleId="StopkaadresA41">
    <w:name w:val="Stopka adres A41"/>
    <w:basedOn w:val="Normal"/>
    <w:next w:val="Normal"/>
    <w:uiPriority w:val="69"/>
    <w:qFormat/>
    <w:rsid w:val="00CD0103"/>
    <w:pPr>
      <w:framePr w:wrap="around" w:vAnchor="text" w:hAnchor="text" w:y="1"/>
      <w:spacing w:before="0" w:after="0" w:line="220" w:lineRule="exact"/>
      <w:jc w:val="left"/>
    </w:pPr>
    <w:rPr>
      <w:sz w:val="16"/>
    </w:rPr>
  </w:style>
  <w:style w:type="character" w:customStyle="1" w:styleId="Heading1Char">
    <w:name w:val="Heading 1 Char"/>
    <w:aliases w:val="Nagłówek 1 A41 Char"/>
    <w:basedOn w:val="DefaultParagraphFont"/>
    <w:link w:val="Heading1"/>
    <w:rsid w:val="005B37EA"/>
    <w:rPr>
      <w:rFonts w:eastAsiaTheme="majorEastAsia" w:cstheme="majorBidi"/>
      <w:b/>
      <w:bCs/>
      <w:color w:val="1D1D1B" w:themeColor="text2"/>
      <w:sz w:val="26"/>
      <w:szCs w:val="32"/>
      <w:lang w:val="pl-PL"/>
    </w:rPr>
  </w:style>
  <w:style w:type="paragraph" w:customStyle="1" w:styleId="TytudokumentuA41">
    <w:name w:val="Tytuł dokumentu A41"/>
    <w:basedOn w:val="Normal"/>
    <w:next w:val="Normal"/>
    <w:uiPriority w:val="20"/>
    <w:qFormat/>
    <w:rsid w:val="002909E7"/>
    <w:pPr>
      <w:spacing w:after="240" w:line="240" w:lineRule="auto"/>
      <w:jc w:val="left"/>
    </w:pPr>
    <w:rPr>
      <w:b/>
      <w:color w:val="FF6900" w:themeColor="accent1"/>
      <w:sz w:val="56"/>
      <w:szCs w:val="46"/>
    </w:rPr>
  </w:style>
  <w:style w:type="paragraph" w:customStyle="1" w:styleId="PodtytudokumentuA41">
    <w:name w:val="Podtytuł dokumentu A41"/>
    <w:basedOn w:val="Normal"/>
    <w:next w:val="Normal"/>
    <w:uiPriority w:val="22"/>
    <w:qFormat/>
    <w:rsid w:val="002909E7"/>
    <w:pPr>
      <w:spacing w:line="300" w:lineRule="auto"/>
      <w:jc w:val="left"/>
    </w:pPr>
    <w:rPr>
      <w:sz w:val="28"/>
    </w:rPr>
  </w:style>
  <w:style w:type="table" w:styleId="TableGrid">
    <w:name w:val="Table Grid"/>
    <w:basedOn w:val="TableNormal"/>
    <w:rsid w:val="00F60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aliases w:val="Nagłówek 2 A41 Char"/>
    <w:basedOn w:val="DefaultParagraphFont"/>
    <w:link w:val="Heading2"/>
    <w:rsid w:val="005B37EA"/>
    <w:rPr>
      <w:rFonts w:eastAsiaTheme="majorEastAsia" w:cstheme="majorBidi"/>
      <w:b/>
      <w:color w:val="000000" w:themeColor="text1"/>
      <w:sz w:val="22"/>
      <w:szCs w:val="26"/>
      <w:lang w:val="pl-PL"/>
    </w:rPr>
  </w:style>
  <w:style w:type="character" w:customStyle="1" w:styleId="Heading3Char">
    <w:name w:val="Heading 3 Char"/>
    <w:aliases w:val="Nagłówek 3 A41 Char"/>
    <w:basedOn w:val="DefaultParagraphFont"/>
    <w:link w:val="Heading3"/>
    <w:uiPriority w:val="4"/>
    <w:rsid w:val="005B37EA"/>
    <w:rPr>
      <w:rFonts w:eastAsiaTheme="majorEastAsia" w:cstheme="majorBidi"/>
      <w:b/>
      <w:bCs/>
      <w:color w:val="000000" w:themeColor="text1"/>
      <w:sz w:val="22"/>
      <w:szCs w:val="26"/>
      <w:lang w:val="pl-PL"/>
    </w:rPr>
  </w:style>
  <w:style w:type="character" w:customStyle="1" w:styleId="Heading4Char">
    <w:name w:val="Heading 4 Char"/>
    <w:aliases w:val="Nagłówek 4 A41 Char"/>
    <w:basedOn w:val="DefaultParagraphFont"/>
    <w:link w:val="Heading4"/>
    <w:uiPriority w:val="4"/>
    <w:rsid w:val="005B37EA"/>
    <w:rPr>
      <w:b/>
      <w:iCs/>
      <w:color w:val="000000" w:themeColor="text1"/>
      <w:sz w:val="22"/>
      <w:lang w:val="pl-PL"/>
    </w:rPr>
  </w:style>
  <w:style w:type="character" w:customStyle="1" w:styleId="Heading5Char">
    <w:name w:val="Heading 5 Char"/>
    <w:aliases w:val="Nagłówek 5 A41 Char"/>
    <w:basedOn w:val="DefaultParagraphFont"/>
    <w:link w:val="Heading5"/>
    <w:uiPriority w:val="4"/>
    <w:rsid w:val="005B37EA"/>
    <w:rPr>
      <w:b/>
      <w:iCs/>
      <w:color w:val="1D1D1B" w:themeColor="text2"/>
      <w:sz w:val="22"/>
      <w:lang w:val="pl-PL"/>
    </w:rPr>
  </w:style>
  <w:style w:type="character" w:customStyle="1" w:styleId="Heading6Char">
    <w:name w:val="Heading 6 Char"/>
    <w:aliases w:val="A41 Headline 6 Char"/>
    <w:basedOn w:val="DefaultParagraphFont"/>
    <w:link w:val="Heading6"/>
    <w:uiPriority w:val="2"/>
    <w:semiHidden/>
    <w:rsid w:val="00CE6D4C"/>
    <w:rPr>
      <w:b/>
      <w:color w:val="000000" w:themeColor="text1"/>
      <w:sz w:val="22"/>
      <w:lang w:val="pl-PL"/>
    </w:rPr>
  </w:style>
  <w:style w:type="character" w:customStyle="1" w:styleId="Heading7Char">
    <w:name w:val="Heading 7 Char"/>
    <w:aliases w:val="A41 Headline 7 Char"/>
    <w:basedOn w:val="DefaultParagraphFont"/>
    <w:link w:val="Heading7"/>
    <w:uiPriority w:val="2"/>
    <w:semiHidden/>
    <w:rsid w:val="00CE6D4C"/>
    <w:rPr>
      <w:b/>
      <w:iCs/>
      <w:color w:val="1D1D1B" w:themeColor="text2"/>
      <w:sz w:val="22"/>
      <w:lang w:val="pl-PL"/>
    </w:rPr>
  </w:style>
  <w:style w:type="paragraph" w:styleId="ListParagraph">
    <w:name w:val="List Paragraph"/>
    <w:basedOn w:val="Normal"/>
    <w:uiPriority w:val="34"/>
    <w:qFormat/>
    <w:rsid w:val="00A5476C"/>
    <w:pPr>
      <w:numPr>
        <w:numId w:val="2"/>
      </w:numPr>
    </w:pPr>
  </w:style>
  <w:style w:type="paragraph" w:styleId="List">
    <w:name w:val="List"/>
    <w:basedOn w:val="Normal"/>
    <w:uiPriority w:val="99"/>
    <w:semiHidden/>
    <w:rsid w:val="00D4315F"/>
    <w:pPr>
      <w:numPr>
        <w:numId w:val="3"/>
      </w:numPr>
      <w:spacing w:after="140"/>
      <w:jc w:val="left"/>
    </w:pPr>
  </w:style>
  <w:style w:type="numbering" w:styleId="111111">
    <w:name w:val="Outline List 2"/>
    <w:basedOn w:val="NoList"/>
    <w:uiPriority w:val="99"/>
    <w:semiHidden/>
    <w:unhideWhenUsed/>
    <w:rsid w:val="00CC0E39"/>
    <w:pPr>
      <w:numPr>
        <w:numId w:val="1"/>
      </w:numPr>
    </w:pPr>
  </w:style>
  <w:style w:type="paragraph" w:styleId="List2">
    <w:name w:val="List 2"/>
    <w:basedOn w:val="List"/>
    <w:next w:val="Normal"/>
    <w:uiPriority w:val="99"/>
    <w:semiHidden/>
    <w:rsid w:val="00CE66E5"/>
    <w:pPr>
      <w:numPr>
        <w:numId w:val="4"/>
      </w:numPr>
    </w:pPr>
  </w:style>
  <w:style w:type="paragraph" w:styleId="List3">
    <w:name w:val="List 3"/>
    <w:basedOn w:val="List2"/>
    <w:next w:val="Normal"/>
    <w:uiPriority w:val="99"/>
    <w:semiHidden/>
    <w:rsid w:val="00CE66E5"/>
    <w:pPr>
      <w:numPr>
        <w:numId w:val="5"/>
      </w:numPr>
    </w:pPr>
  </w:style>
  <w:style w:type="paragraph" w:styleId="List4">
    <w:name w:val="List 4"/>
    <w:basedOn w:val="List3"/>
    <w:next w:val="Normal"/>
    <w:uiPriority w:val="99"/>
    <w:semiHidden/>
    <w:rsid w:val="00CE66E5"/>
    <w:pPr>
      <w:numPr>
        <w:numId w:val="6"/>
      </w:numPr>
    </w:pPr>
  </w:style>
  <w:style w:type="paragraph" w:styleId="List5">
    <w:name w:val="List 5"/>
    <w:basedOn w:val="List4"/>
    <w:next w:val="Normal"/>
    <w:uiPriority w:val="99"/>
    <w:semiHidden/>
    <w:rsid w:val="00D85E7F"/>
    <w:pPr>
      <w:numPr>
        <w:numId w:val="9"/>
      </w:numPr>
    </w:pPr>
  </w:style>
  <w:style w:type="paragraph" w:styleId="TOC1">
    <w:name w:val="toc 1"/>
    <w:aliases w:val="Spis treści Poziom 1 A41"/>
    <w:next w:val="Normal"/>
    <w:uiPriority w:val="39"/>
    <w:rsid w:val="00E20362"/>
    <w:pPr>
      <w:tabs>
        <w:tab w:val="left" w:pos="397"/>
        <w:tab w:val="right" w:leader="dot" w:pos="10206"/>
      </w:tabs>
      <w:spacing w:before="120" w:after="20" w:line="276" w:lineRule="auto"/>
      <w:ind w:left="425" w:hanging="425"/>
    </w:pPr>
    <w:rPr>
      <w:rFonts w:eastAsia="Times New Roman" w:cs="Times New Roman"/>
      <w:b/>
      <w:bCs/>
      <w:noProof/>
      <w:sz w:val="22"/>
      <w:lang w:val="pl-PL" w:eastAsia="pl-PL"/>
    </w:rPr>
  </w:style>
  <w:style w:type="paragraph" w:styleId="TOC2">
    <w:name w:val="toc 2"/>
    <w:aliases w:val="Spis treści Poziom 2 A41"/>
    <w:basedOn w:val="Normal"/>
    <w:next w:val="Normal"/>
    <w:autoRedefine/>
    <w:uiPriority w:val="39"/>
    <w:rsid w:val="00E05B92"/>
    <w:pPr>
      <w:tabs>
        <w:tab w:val="left" w:pos="900"/>
        <w:tab w:val="right" w:leader="dot" w:pos="10198"/>
      </w:tabs>
      <w:spacing w:after="20"/>
      <w:ind w:left="397"/>
      <w:jc w:val="left"/>
    </w:pPr>
    <w:rPr>
      <w:rFonts w:eastAsia="Times New Roman" w:cs="Times New Roman"/>
      <w:noProof/>
      <w:lang w:eastAsia="pl-PL"/>
    </w:rPr>
  </w:style>
  <w:style w:type="paragraph" w:styleId="TOC3">
    <w:name w:val="toc 3"/>
    <w:aliases w:val="Spis treści Poziom 3 A41"/>
    <w:basedOn w:val="Normal"/>
    <w:next w:val="Normal"/>
    <w:autoRedefine/>
    <w:uiPriority w:val="39"/>
    <w:rsid w:val="000D62F7"/>
    <w:pPr>
      <w:tabs>
        <w:tab w:val="left" w:pos="1700"/>
        <w:tab w:val="right" w:leader="dot" w:pos="10198"/>
      </w:tabs>
      <w:spacing w:after="20"/>
      <w:ind w:left="1077"/>
      <w:jc w:val="left"/>
    </w:pPr>
    <w:rPr>
      <w:rFonts w:eastAsia="Times New Roman" w:cs="Times New Roman"/>
      <w:iCs/>
      <w:lang w:eastAsia="pl-PL"/>
    </w:rPr>
  </w:style>
  <w:style w:type="paragraph" w:styleId="TOC4">
    <w:name w:val="toc 4"/>
    <w:basedOn w:val="TOC3"/>
    <w:next w:val="Normal"/>
    <w:autoRedefine/>
    <w:uiPriority w:val="39"/>
    <w:semiHidden/>
    <w:rsid w:val="004250CF"/>
    <w:pPr>
      <w:tabs>
        <w:tab w:val="left" w:pos="1447"/>
      </w:tabs>
      <w:ind w:left="794" w:hanging="794"/>
    </w:pPr>
  </w:style>
  <w:style w:type="paragraph" w:styleId="TOC5">
    <w:name w:val="toc 5"/>
    <w:basedOn w:val="TOC4"/>
    <w:next w:val="Normal"/>
    <w:autoRedefine/>
    <w:uiPriority w:val="39"/>
    <w:semiHidden/>
    <w:rsid w:val="004250CF"/>
    <w:pPr>
      <w:tabs>
        <w:tab w:val="left" w:pos="1799"/>
      </w:tabs>
      <w:ind w:left="936" w:hanging="936"/>
    </w:pPr>
  </w:style>
  <w:style w:type="paragraph" w:styleId="TOC6">
    <w:name w:val="toc 6"/>
    <w:basedOn w:val="TOC5"/>
    <w:next w:val="Normal"/>
    <w:autoRedefine/>
    <w:uiPriority w:val="39"/>
    <w:semiHidden/>
    <w:rsid w:val="0013026E"/>
    <w:pPr>
      <w:tabs>
        <w:tab w:val="left" w:pos="2151"/>
      </w:tabs>
      <w:ind w:left="1219" w:hanging="1219"/>
    </w:pPr>
  </w:style>
  <w:style w:type="paragraph" w:styleId="TOC7">
    <w:name w:val="toc 7"/>
    <w:basedOn w:val="Normal"/>
    <w:next w:val="Normal"/>
    <w:autoRedefine/>
    <w:uiPriority w:val="39"/>
    <w:semiHidden/>
    <w:rsid w:val="00565A4D"/>
    <w:pPr>
      <w:ind w:left="1200"/>
    </w:pPr>
  </w:style>
  <w:style w:type="paragraph" w:styleId="TOC8">
    <w:name w:val="toc 8"/>
    <w:basedOn w:val="Normal"/>
    <w:next w:val="Normal"/>
    <w:autoRedefine/>
    <w:uiPriority w:val="39"/>
    <w:semiHidden/>
    <w:rsid w:val="00565A4D"/>
    <w:pPr>
      <w:ind w:left="1400"/>
    </w:pPr>
  </w:style>
  <w:style w:type="paragraph" w:styleId="TOC9">
    <w:name w:val="toc 9"/>
    <w:basedOn w:val="Normal"/>
    <w:next w:val="Normal"/>
    <w:autoRedefine/>
    <w:uiPriority w:val="39"/>
    <w:semiHidden/>
    <w:rsid w:val="00565A4D"/>
    <w:pPr>
      <w:ind w:left="1600"/>
    </w:pPr>
  </w:style>
  <w:style w:type="paragraph" w:customStyle="1" w:styleId="PodpisobrazkaA41">
    <w:name w:val="Podpis obrazka A41"/>
    <w:basedOn w:val="Normal"/>
    <w:next w:val="Normal"/>
    <w:uiPriority w:val="80"/>
    <w:qFormat/>
    <w:rsid w:val="00CD0103"/>
    <w:pPr>
      <w:framePr w:wrap="around" w:vAnchor="text" w:hAnchor="text" w:y="1"/>
    </w:pPr>
    <w:rPr>
      <w:sz w:val="16"/>
    </w:rPr>
  </w:style>
  <w:style w:type="character" w:styleId="SubtleEmphasis">
    <w:name w:val="Subtle Emphasis"/>
    <w:basedOn w:val="DefaultParagraphFont"/>
    <w:uiPriority w:val="99"/>
    <w:semiHidden/>
    <w:qFormat/>
    <w:rsid w:val="0000642A"/>
    <w:rPr>
      <w:i/>
      <w:iCs/>
      <w:color w:val="404040" w:themeColor="text1" w:themeTint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24E0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4E0"/>
    <w:rPr>
      <w:rFonts w:ascii="Lucida Grande" w:hAnsi="Lucida Grande"/>
      <w:color w:val="FFFFFF" w:themeColor="background1"/>
      <w:sz w:val="18"/>
      <w:szCs w:val="18"/>
    </w:rPr>
  </w:style>
  <w:style w:type="paragraph" w:customStyle="1" w:styleId="ListanumerowanaA41">
    <w:name w:val="Lista numerowana A41"/>
    <w:basedOn w:val="Normal"/>
    <w:uiPriority w:val="1"/>
    <w:qFormat/>
    <w:rsid w:val="006D1291"/>
    <w:pPr>
      <w:numPr>
        <w:numId w:val="7"/>
      </w:numPr>
      <w:ind w:left="714" w:hanging="357"/>
      <w:contextualSpacing/>
    </w:pPr>
    <w:rPr>
      <w:lang w:val="en-US"/>
    </w:rPr>
  </w:style>
  <w:style w:type="paragraph" w:customStyle="1" w:styleId="ListanumerowanaboldA41">
    <w:name w:val="Lista numerowana (bold) A41"/>
    <w:basedOn w:val="ListanumerowanaA41"/>
    <w:next w:val="ListanumerowanaA41"/>
    <w:uiPriority w:val="1"/>
    <w:semiHidden/>
    <w:qFormat/>
    <w:rsid w:val="005E3CAF"/>
    <w:pPr>
      <w:numPr>
        <w:numId w:val="8"/>
      </w:numPr>
    </w:pPr>
    <w:rPr>
      <w:b/>
    </w:rPr>
  </w:style>
  <w:style w:type="character" w:styleId="Strong">
    <w:name w:val="Strong"/>
    <w:aliases w:val="Pogrubienie (wyróżnienie tekstu) A41"/>
    <w:basedOn w:val="DefaultParagraphFont"/>
    <w:uiPriority w:val="22"/>
    <w:qFormat/>
    <w:rsid w:val="00D85E7F"/>
    <w:rPr>
      <w:b/>
      <w:bCs/>
      <w:color w:val="1D1D1B" w:themeColor="text2"/>
    </w:rPr>
  </w:style>
  <w:style w:type="paragraph" w:customStyle="1" w:styleId="Subject">
    <w:name w:val="Subject"/>
    <w:basedOn w:val="Normal"/>
    <w:next w:val="Normal"/>
    <w:uiPriority w:val="9"/>
    <w:semiHidden/>
    <w:qFormat/>
    <w:rsid w:val="00D4315F"/>
    <w:pPr>
      <w:spacing w:before="2900"/>
    </w:pPr>
    <w:rPr>
      <w:color w:val="1D1D1B" w:themeColor="text2"/>
    </w:rPr>
  </w:style>
  <w:style w:type="character" w:styleId="Emphasis">
    <w:name w:val="Emphasis"/>
    <w:basedOn w:val="DefaultParagraphFont"/>
    <w:uiPriority w:val="99"/>
    <w:semiHidden/>
    <w:qFormat/>
    <w:rsid w:val="0000642A"/>
    <w:rPr>
      <w:i/>
      <w:iCs/>
    </w:rPr>
  </w:style>
  <w:style w:type="character" w:styleId="IntenseEmphasis">
    <w:name w:val="Intense Emphasis"/>
    <w:basedOn w:val="DefaultParagraphFont"/>
    <w:uiPriority w:val="99"/>
    <w:semiHidden/>
    <w:qFormat/>
    <w:rsid w:val="0000642A"/>
    <w:rPr>
      <w:i/>
      <w:iCs/>
      <w:color w:val="FF6900" w:themeColor="accent1"/>
    </w:rPr>
  </w:style>
  <w:style w:type="paragraph" w:styleId="Quote">
    <w:name w:val="Quote"/>
    <w:basedOn w:val="Normal"/>
    <w:next w:val="Normal"/>
    <w:link w:val="QuoteChar"/>
    <w:uiPriority w:val="99"/>
    <w:semiHidden/>
    <w:qFormat/>
    <w:rsid w:val="0000642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E35F32"/>
    <w:pPr>
      <w:spacing w:line="240" w:lineRule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BE04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8Char">
    <w:name w:val="Heading 8 Char"/>
    <w:aliases w:val="A41 Headline 8 Char"/>
    <w:basedOn w:val="DefaultParagraphFont"/>
    <w:link w:val="Heading8"/>
    <w:uiPriority w:val="2"/>
    <w:semiHidden/>
    <w:rsid w:val="00CE6D4C"/>
    <w:rPr>
      <w:rFonts w:asciiTheme="majorHAnsi" w:eastAsiaTheme="majorEastAsia" w:hAnsiTheme="majorHAnsi" w:cstheme="majorBidi"/>
      <w:b/>
      <w:iCs/>
      <w:color w:val="272727" w:themeColor="text1" w:themeTint="D8"/>
      <w:sz w:val="21"/>
      <w:szCs w:val="21"/>
      <w:lang w:val="pl-PL"/>
    </w:rPr>
  </w:style>
  <w:style w:type="character" w:customStyle="1" w:styleId="Heading9Char">
    <w:name w:val="Heading 9 Char"/>
    <w:aliases w:val="A41 Headline 9 Char"/>
    <w:basedOn w:val="DefaultParagraphFont"/>
    <w:link w:val="Heading9"/>
    <w:uiPriority w:val="2"/>
    <w:semiHidden/>
    <w:rsid w:val="00CE6D4C"/>
    <w:rPr>
      <w:rFonts w:asciiTheme="majorHAnsi" w:eastAsiaTheme="majorEastAsia" w:hAnsiTheme="majorHAnsi" w:cstheme="majorBidi"/>
      <w:b/>
      <w:color w:val="272727" w:themeColor="text1" w:themeTint="D8"/>
      <w:sz w:val="22"/>
      <w:szCs w:val="21"/>
      <w:lang w:val="pl-PL"/>
    </w:rPr>
  </w:style>
  <w:style w:type="paragraph" w:customStyle="1" w:styleId="ListapunktowaA41">
    <w:name w:val="Lista punktowa A41"/>
    <w:basedOn w:val="Normal"/>
    <w:link w:val="ListapunktowaA41Znak"/>
    <w:uiPriority w:val="2"/>
    <w:qFormat/>
    <w:rsid w:val="00D31C5B"/>
    <w:pPr>
      <w:keepLines/>
      <w:numPr>
        <w:numId w:val="10"/>
      </w:numPr>
      <w:contextualSpacing/>
    </w:pPr>
    <w:rPr>
      <w:color w:val="000000" w:themeColor="text1"/>
    </w:rPr>
  </w:style>
  <w:style w:type="character" w:customStyle="1" w:styleId="ListapunktowaA41Znak">
    <w:name w:val="Lista punktowa A41 Znak"/>
    <w:basedOn w:val="DefaultParagraphFont"/>
    <w:link w:val="ListapunktowaA41"/>
    <w:uiPriority w:val="2"/>
    <w:rsid w:val="005B37EA"/>
    <w:rPr>
      <w:color w:val="000000" w:themeColor="text1"/>
      <w:sz w:val="22"/>
      <w:lang w:val="pl-PL"/>
    </w:rPr>
  </w:style>
  <w:style w:type="table" w:styleId="TableGridLight">
    <w:name w:val="Grid Table Light"/>
    <w:basedOn w:val="TableNormal"/>
    <w:uiPriority w:val="40"/>
    <w:rsid w:val="005E2CB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elaciemnynagwkekA41">
    <w:name w:val="Tabela (ciemny nagłówkek) A41"/>
    <w:basedOn w:val="TabelaszkieletA41"/>
    <w:uiPriority w:val="99"/>
    <w:rsid w:val="00BE28F8"/>
    <w:pPr>
      <w:spacing w:line="276" w:lineRule="auto"/>
      <w:contextualSpacing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57" w:type="dxa"/>
        <w:left w:w="85" w:type="dxa"/>
        <w:bottom w:w="57" w:type="dxa"/>
        <w:right w:w="85" w:type="dxa"/>
      </w:tblCellMar>
    </w:tblPr>
    <w:trPr>
      <w:cantSplit/>
    </w:trPr>
    <w:tcPr>
      <w:shd w:val="clear" w:color="auto" w:fill="auto"/>
      <w:vAlign w:val="center"/>
    </w:tcPr>
    <w:tblStylePr w:type="firstRow">
      <w:pPr>
        <w:wordWrap/>
        <w:spacing w:beforeLines="0" w:before="120" w:beforeAutospacing="0" w:afterLines="0" w:after="20" w:afterAutospacing="0" w:line="276" w:lineRule="auto"/>
        <w:contextualSpacing w:val="0"/>
        <w:jc w:val="left"/>
        <w:outlineLvl w:val="9"/>
      </w:pPr>
      <w:rPr>
        <w:rFonts w:ascii="Segoe UI Variable Text Light" w:hAnsi="Segoe UI Variable Text Light"/>
        <w:b/>
        <w:i w:val="0"/>
        <w:color w:val="FFFFFF" w:themeColor="background1"/>
        <w:sz w:val="20"/>
      </w:rPr>
      <w:tblPr/>
      <w:trPr>
        <w:cantSplit w:val="0"/>
      </w:trPr>
      <w:tcPr>
        <w:shd w:val="clear" w:color="auto" w:fill="000000"/>
        <w:tcMar>
          <w:top w:w="227" w:type="dxa"/>
          <w:left w:w="0" w:type="nil"/>
          <w:bottom w:w="113" w:type="dxa"/>
          <w:right w:w="0" w:type="nil"/>
        </w:tcMar>
      </w:tcPr>
    </w:tblStylePr>
  </w:style>
  <w:style w:type="table" w:customStyle="1" w:styleId="TabelajasnynagwekA41">
    <w:name w:val="Tabela (jasny nagłówek) A41"/>
    <w:basedOn w:val="TabelaciemnynagwkekA41"/>
    <w:uiPriority w:val="99"/>
    <w:rsid w:val="007F2564"/>
    <w:tblPr/>
    <w:tblStylePr w:type="firstRow">
      <w:pPr>
        <w:wordWrap/>
        <w:spacing w:beforeLines="0" w:before="120" w:beforeAutospacing="0" w:afterLines="0" w:after="20" w:afterAutospacing="0" w:line="276" w:lineRule="auto"/>
        <w:contextualSpacing w:val="0"/>
        <w:jc w:val="left"/>
        <w:outlineLvl w:val="9"/>
      </w:pPr>
      <w:rPr>
        <w:rFonts w:asciiTheme="minorHAnsi" w:hAnsiTheme="minorHAnsi"/>
        <w:b/>
        <w:i w:val="0"/>
        <w:color w:val="auto"/>
        <w:sz w:val="18"/>
      </w:rPr>
      <w:tblPr/>
      <w:trPr>
        <w:cantSplit w:val="0"/>
      </w:trPr>
      <w:tcPr>
        <w:shd w:val="clear" w:color="auto" w:fill="000000"/>
        <w:tcMar>
          <w:top w:w="227" w:type="dxa"/>
          <w:left w:w="0" w:type="nil"/>
          <w:bottom w:w="113" w:type="dxa"/>
          <w:right w:w="0" w:type="nil"/>
        </w:tcMar>
      </w:tcPr>
    </w:tblStylePr>
  </w:style>
  <w:style w:type="paragraph" w:customStyle="1" w:styleId="TabelaListaPunktowaA41">
    <w:name w:val="Tabela Lista Punktowa A41"/>
    <w:basedOn w:val="TabelaTekst9A41"/>
    <w:uiPriority w:val="40"/>
    <w:qFormat/>
    <w:rsid w:val="00563B8E"/>
    <w:pPr>
      <w:numPr>
        <w:numId w:val="11"/>
      </w:numPr>
      <w:ind w:left="284" w:hanging="227"/>
    </w:pPr>
  </w:style>
  <w:style w:type="paragraph" w:customStyle="1" w:styleId="TabelaTekst9A41">
    <w:name w:val="Tabela Tekst 9 A41"/>
    <w:basedOn w:val="Normal"/>
    <w:next w:val="Normal"/>
    <w:link w:val="TabelaTekst9A41Znak"/>
    <w:uiPriority w:val="40"/>
    <w:qFormat/>
    <w:rsid w:val="007F2564"/>
    <w:pPr>
      <w:spacing w:before="60" w:line="240" w:lineRule="auto"/>
      <w:jc w:val="left"/>
    </w:pPr>
    <w:rPr>
      <w:sz w:val="18"/>
    </w:rPr>
  </w:style>
  <w:style w:type="character" w:styleId="Hyperlink">
    <w:name w:val="Hyperlink"/>
    <w:aliases w:val="Hiperłącze (wyróżnienie tekstu) A41"/>
    <w:uiPriority w:val="99"/>
    <w:unhideWhenUsed/>
    <w:rsid w:val="00D87882"/>
    <w:rPr>
      <w:color w:val="EC5F1B" w:themeColor="hyperlink"/>
      <w:u w:val="single"/>
    </w:rPr>
  </w:style>
  <w:style w:type="character" w:customStyle="1" w:styleId="TabelaTekst9A41Znak">
    <w:name w:val="Tabela Tekst 9 A41 Znak"/>
    <w:basedOn w:val="DefaultParagraphFont"/>
    <w:link w:val="TabelaTekst9A41"/>
    <w:uiPriority w:val="40"/>
    <w:rsid w:val="0030669D"/>
    <w:rPr>
      <w:sz w:val="18"/>
      <w:lang w:val="pl-PL"/>
    </w:rPr>
  </w:style>
  <w:style w:type="character" w:customStyle="1" w:styleId="Nierozpoznanawzmianka1">
    <w:name w:val="Nierozpoznana wzmianka1"/>
    <w:aliases w:val="Wzmianka (wyróżnienie tekstu) A41"/>
    <w:uiPriority w:val="79"/>
    <w:unhideWhenUsed/>
    <w:rsid w:val="00D87882"/>
    <w:rPr>
      <w:color w:val="605E5C"/>
      <w:shd w:val="clear" w:color="auto" w:fill="E1DFDD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7015DC"/>
    <w:rPr>
      <w:i/>
      <w:iCs/>
      <w:color w:val="404040" w:themeColor="text1" w:themeTint="BF"/>
      <w:sz w:val="22"/>
      <w:lang w:val="pl-PL"/>
    </w:rPr>
  </w:style>
  <w:style w:type="character" w:customStyle="1" w:styleId="Hasztag1">
    <w:name w:val="Hasztag1"/>
    <w:aliases w:val="Hasztag (wyróżnienie tekstu) A41"/>
    <w:uiPriority w:val="99"/>
    <w:unhideWhenUsed/>
    <w:rsid w:val="00EC1163"/>
    <w:rPr>
      <w:color w:val="FF6900" w:themeColor="accent1"/>
      <w:shd w:val="clear" w:color="auto" w:fill="E1DFDD"/>
    </w:rPr>
  </w:style>
  <w:style w:type="paragraph" w:customStyle="1" w:styleId="SpistreciTytuA41">
    <w:name w:val="Spis treści Tytuł A41"/>
    <w:basedOn w:val="Normal"/>
    <w:next w:val="Normal"/>
    <w:uiPriority w:val="38"/>
    <w:qFormat/>
    <w:rsid w:val="00990E9B"/>
    <w:pPr>
      <w:spacing w:after="280" w:line="420" w:lineRule="exact"/>
      <w:jc w:val="center"/>
    </w:pPr>
    <w:rPr>
      <w:b/>
      <w:caps/>
      <w:color w:val="1D1D1B" w:themeColor="text2"/>
      <w:sz w:val="34"/>
    </w:rPr>
  </w:style>
  <w:style w:type="paragraph" w:styleId="TOCHeading">
    <w:name w:val="TOC Heading"/>
    <w:aliases w:val="Spisu treści Nagłówek A41"/>
    <w:next w:val="Normal"/>
    <w:uiPriority w:val="39"/>
    <w:qFormat/>
    <w:rsid w:val="00AA38D2"/>
    <w:pPr>
      <w:spacing w:before="240"/>
    </w:pPr>
    <w:rPr>
      <w:rFonts w:asciiTheme="majorHAnsi" w:hAnsiTheme="majorHAnsi"/>
      <w:bCs/>
      <w:sz w:val="44"/>
      <w:lang w:val="pl-PL" w:eastAsia="pl-PL"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00642A"/>
    <w:pPr>
      <w:pBdr>
        <w:top w:val="single" w:sz="4" w:space="10" w:color="FF6900" w:themeColor="accent1"/>
        <w:bottom w:val="single" w:sz="4" w:space="10" w:color="FF6900" w:themeColor="accent1"/>
      </w:pBdr>
      <w:spacing w:before="360" w:after="360"/>
      <w:ind w:left="864" w:right="864"/>
      <w:jc w:val="center"/>
    </w:pPr>
    <w:rPr>
      <w:i/>
      <w:iCs/>
      <w:color w:val="FF6900" w:themeColor="accent1"/>
    </w:rPr>
  </w:style>
  <w:style w:type="paragraph" w:styleId="Caption">
    <w:name w:val="caption"/>
    <w:aliases w:val="Legenda A41"/>
    <w:basedOn w:val="Normal"/>
    <w:next w:val="Normal"/>
    <w:uiPriority w:val="7"/>
    <w:semiHidden/>
    <w:qFormat/>
    <w:rsid w:val="000D620B"/>
    <w:pPr>
      <w:spacing w:before="0" w:after="200" w:line="240" w:lineRule="auto"/>
    </w:pPr>
    <w:rPr>
      <w:i/>
      <w:iCs/>
      <w:sz w:val="18"/>
      <w:szCs w:val="18"/>
    </w:rPr>
  </w:style>
  <w:style w:type="character" w:customStyle="1" w:styleId="MarkerwyrnienietekstuA41">
    <w:name w:val="Marker (wyróżnienie tekstu) A41"/>
    <w:uiPriority w:val="99"/>
    <w:qFormat/>
    <w:rsid w:val="00E14506"/>
    <w:rPr>
      <w:bdr w:val="none" w:sz="0" w:space="0" w:color="auto"/>
      <w:shd w:val="clear" w:color="auto" w:fill="FFFF00"/>
    </w:rPr>
  </w:style>
  <w:style w:type="paragraph" w:styleId="TableofFigures">
    <w:name w:val="table of figures"/>
    <w:aliases w:val="Spis ilustracji A41"/>
    <w:basedOn w:val="TOC1"/>
    <w:next w:val="Normal"/>
    <w:uiPriority w:val="80"/>
    <w:unhideWhenUsed/>
    <w:rsid w:val="000D620B"/>
    <w:rPr>
      <w:b w:val="0"/>
      <w:caps/>
    </w:rPr>
  </w:style>
  <w:style w:type="character" w:customStyle="1" w:styleId="BrakwyrnienietekstuA41">
    <w:name w:val="Brak (wyróżnienie tekstu) A41"/>
    <w:uiPriority w:val="79"/>
    <w:semiHidden/>
    <w:qFormat/>
    <w:rsid w:val="00E14506"/>
    <w:rPr>
      <w:bdr w:val="none" w:sz="0" w:space="0" w:color="auto"/>
      <w:lang w:val="pl-PL"/>
    </w:rPr>
  </w:style>
  <w:style w:type="paragraph" w:styleId="Revision">
    <w:name w:val="Revision"/>
    <w:hidden/>
    <w:uiPriority w:val="99"/>
    <w:semiHidden/>
    <w:rsid w:val="004903E8"/>
  </w:style>
  <w:style w:type="character" w:styleId="PlaceholderText">
    <w:name w:val="Placeholder Text"/>
    <w:basedOn w:val="DefaultParagraphFont"/>
    <w:uiPriority w:val="99"/>
    <w:semiHidden/>
    <w:rsid w:val="0011556C"/>
    <w:rPr>
      <w:color w:val="808080"/>
    </w:rPr>
  </w:style>
  <w:style w:type="paragraph" w:customStyle="1" w:styleId="rdtytudokumentuA41">
    <w:name w:val="Śródtytuł dokumentu A41"/>
    <w:basedOn w:val="PodtytudokumentuA41"/>
    <w:uiPriority w:val="21"/>
    <w:qFormat/>
    <w:rsid w:val="00E05B92"/>
    <w:pPr>
      <w:spacing w:before="480" w:after="240" w:line="240" w:lineRule="auto"/>
      <w:contextualSpacing/>
    </w:pPr>
    <w:rPr>
      <w:b/>
      <w:bCs/>
      <w:sz w:val="44"/>
    </w:rPr>
  </w:style>
  <w:style w:type="table" w:customStyle="1" w:styleId="TabelaszkieletA41">
    <w:name w:val="Tabela (szkielet) A41"/>
    <w:basedOn w:val="TableNormal"/>
    <w:uiPriority w:val="99"/>
    <w:rsid w:val="00625870"/>
    <w:rPr>
      <w:rFonts w:ascii="Segoe UI Light" w:hAnsi="Segoe UI Light"/>
      <w:sz w:val="19"/>
    </w:rPr>
    <w:tblPr/>
  </w:style>
  <w:style w:type="paragraph" w:customStyle="1" w:styleId="TabelaTekstStandard10A41">
    <w:name w:val="Tabela Tekst Standard 10 A41"/>
    <w:basedOn w:val="Normal"/>
    <w:link w:val="TabelaTekstStandard10A41Znak"/>
    <w:uiPriority w:val="40"/>
    <w:qFormat/>
    <w:rsid w:val="007015DC"/>
    <w:pPr>
      <w:spacing w:before="0" w:after="0"/>
      <w:contextualSpacing/>
      <w:jc w:val="left"/>
    </w:pPr>
    <w:rPr>
      <w:rFonts w:ascii="Segoe UI Light" w:hAnsi="Segoe UI Light"/>
      <w:sz w:val="20"/>
    </w:rPr>
  </w:style>
  <w:style w:type="paragraph" w:styleId="NoSpacing">
    <w:name w:val="No Spacing"/>
    <w:uiPriority w:val="9"/>
    <w:semiHidden/>
    <w:unhideWhenUsed/>
    <w:qFormat/>
    <w:rsid w:val="00507EA9"/>
    <w:pPr>
      <w:jc w:val="both"/>
    </w:pPr>
    <w:rPr>
      <w:sz w:val="22"/>
      <w:lang w:val="pl-PL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7015DC"/>
    <w:rPr>
      <w:i/>
      <w:iCs/>
      <w:color w:val="FF6900" w:themeColor="accent1"/>
      <w:sz w:val="22"/>
      <w:lang w:val="pl-PL"/>
    </w:rPr>
  </w:style>
  <w:style w:type="table" w:customStyle="1" w:styleId="TebelabraknagwkaA41">
    <w:name w:val="Tebela (brak nagłówka) A41"/>
    <w:basedOn w:val="TabelajasnynagwekA41"/>
    <w:uiPriority w:val="99"/>
    <w:rsid w:val="00214DC4"/>
    <w:tblPr/>
    <w:tblStylePr w:type="firstRow">
      <w:pPr>
        <w:wordWrap/>
        <w:spacing w:beforeLines="0" w:before="120" w:beforeAutospacing="0" w:afterLines="0" w:after="20" w:afterAutospacing="0" w:line="276" w:lineRule="auto"/>
        <w:contextualSpacing w:val="0"/>
        <w:jc w:val="left"/>
        <w:outlineLvl w:val="9"/>
      </w:pPr>
      <w:rPr>
        <w:rFonts w:ascii="Segoe UI Light" w:hAnsi="Segoe UI Light"/>
        <w:b w:val="0"/>
        <w:i w:val="0"/>
        <w:color w:val="auto"/>
        <w:sz w:val="19"/>
      </w:rPr>
      <w:tblPr/>
      <w:trPr>
        <w:cantSplit w:val="0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FFFFF" w:themeFill="background1" w:themeFillTint="66"/>
        <w:tcMar>
          <w:top w:w="57" w:type="dxa"/>
          <w:left w:w="0" w:type="nil"/>
          <w:bottom w:w="57" w:type="dxa"/>
          <w:right w:w="0" w:type="nil"/>
        </w:tcMar>
      </w:tcPr>
    </w:tblStylePr>
  </w:style>
  <w:style w:type="character" w:customStyle="1" w:styleId="DrobnydrukwielkotekstuA41">
    <w:name w:val="Drobny druk (wielkość tekstu) A41"/>
    <w:uiPriority w:val="74"/>
    <w:qFormat/>
    <w:rsid w:val="005D0342"/>
    <w:rPr>
      <w:rFonts w:ascii="Segoe UI Light" w:hAnsi="Segoe UI Light"/>
      <w:sz w:val="12"/>
      <w:szCs w:val="12"/>
    </w:rPr>
  </w:style>
  <w:style w:type="paragraph" w:styleId="Header">
    <w:name w:val="header"/>
    <w:aliases w:val="Nagłówek A41"/>
    <w:basedOn w:val="Normal"/>
    <w:link w:val="HeaderChar"/>
    <w:uiPriority w:val="4"/>
    <w:rsid w:val="00812B74"/>
    <w:pPr>
      <w:tabs>
        <w:tab w:val="center" w:pos="4536"/>
        <w:tab w:val="right" w:pos="9072"/>
      </w:tabs>
      <w:spacing w:before="280" w:after="120"/>
    </w:pPr>
    <w:rPr>
      <w:b/>
      <w:sz w:val="26"/>
    </w:rPr>
  </w:style>
  <w:style w:type="character" w:customStyle="1" w:styleId="HeaderChar">
    <w:name w:val="Header Char"/>
    <w:aliases w:val="Nagłówek A41 Char"/>
    <w:basedOn w:val="DefaultParagraphFont"/>
    <w:link w:val="Header"/>
    <w:uiPriority w:val="4"/>
    <w:rsid w:val="005B37EA"/>
    <w:rPr>
      <w:b/>
      <w:sz w:val="26"/>
      <w:lang w:val="pl-PL"/>
    </w:rPr>
  </w:style>
  <w:style w:type="character" w:customStyle="1" w:styleId="StandardowydrukwielkotekstuA41">
    <w:name w:val="Standardowy druk (wielkość tekstu) A41"/>
    <w:basedOn w:val="DefaultParagraphFont"/>
    <w:uiPriority w:val="74"/>
    <w:qFormat/>
    <w:rsid w:val="005D0342"/>
    <w:rPr>
      <w:noProof/>
      <w:sz w:val="22"/>
      <w:lang w:val="en-US"/>
    </w:rPr>
  </w:style>
  <w:style w:type="paragraph" w:customStyle="1" w:styleId="DrobnydrukA41">
    <w:name w:val="Drobny druk A41"/>
    <w:basedOn w:val="Normal"/>
    <w:link w:val="DrobnydrukA41Znak"/>
    <w:uiPriority w:val="73"/>
    <w:qFormat/>
    <w:rsid w:val="00C51E9A"/>
    <w:pPr>
      <w:spacing w:before="0" w:after="0" w:line="240" w:lineRule="auto"/>
    </w:pPr>
    <w:rPr>
      <w:sz w:val="12"/>
    </w:rPr>
  </w:style>
  <w:style w:type="character" w:customStyle="1" w:styleId="DrobnydrukA41Znak">
    <w:name w:val="Drobny druk A41 Znak"/>
    <w:basedOn w:val="DefaultParagraphFont"/>
    <w:link w:val="DrobnydrukA41"/>
    <w:uiPriority w:val="73"/>
    <w:rsid w:val="005B37EA"/>
    <w:rPr>
      <w:sz w:val="12"/>
      <w:lang w:val="pl-PL"/>
    </w:rPr>
  </w:style>
  <w:style w:type="character" w:customStyle="1" w:styleId="TabelaTekstStandard10A41Znak">
    <w:name w:val="Tabela Tekst Standard 10 A41 Znak"/>
    <w:basedOn w:val="DefaultParagraphFont"/>
    <w:link w:val="TabelaTekstStandard10A41"/>
    <w:uiPriority w:val="40"/>
    <w:rsid w:val="007015DC"/>
    <w:rPr>
      <w:rFonts w:ascii="Segoe UI Light" w:hAnsi="Segoe UI Light"/>
      <w:lang w:val="pl-PL"/>
    </w:rPr>
  </w:style>
  <w:style w:type="paragraph" w:styleId="NormalWeb">
    <w:name w:val="Normal (Web)"/>
    <w:basedOn w:val="Normal"/>
    <w:uiPriority w:val="99"/>
    <w:semiHidden/>
    <w:unhideWhenUsed/>
    <w:rsid w:val="00FF0B0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nresolvedMention">
    <w:name w:val="Unresolved Mention"/>
    <w:basedOn w:val="DefaultParagraphFont"/>
    <w:uiPriority w:val="99"/>
    <w:semiHidden/>
    <w:unhideWhenUsed/>
    <w:rsid w:val="00270886"/>
    <w:rPr>
      <w:color w:val="605E5C"/>
      <w:shd w:val="clear" w:color="auto" w:fill="E1DFDD"/>
    </w:rPr>
  </w:style>
  <w:style w:type="paragraph" w:customStyle="1" w:styleId="ListanumerowanaabcA41">
    <w:name w:val="Lista numerowana (abc) A41"/>
    <w:basedOn w:val="ListapunktowaA41"/>
    <w:uiPriority w:val="2"/>
    <w:qFormat/>
    <w:rsid w:val="005B37EA"/>
    <w:pPr>
      <w:numPr>
        <w:numId w:val="13"/>
      </w:numPr>
    </w:pPr>
    <w:rPr>
      <w:lang w:val="en-US"/>
    </w:rPr>
  </w:style>
  <w:style w:type="paragraph" w:styleId="BodyText">
    <w:name w:val="Body Text"/>
    <w:basedOn w:val="Normal"/>
    <w:link w:val="BodyTextChar"/>
    <w:rsid w:val="004A62F3"/>
    <w:pPr>
      <w:spacing w:before="0" w:after="120" w:line="240" w:lineRule="auto"/>
      <w:jc w:val="left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rsid w:val="004A62F3"/>
    <w:rPr>
      <w:rFonts w:ascii="Times New Roman" w:eastAsia="Times New Roman" w:hAnsi="Times New Roman" w:cs="Times New Roman"/>
      <w:noProof/>
      <w:sz w:val="24"/>
      <w:szCs w:val="24"/>
      <w:lang w:val="pl-PL" w:eastAsia="pl-PL"/>
    </w:rPr>
  </w:style>
  <w:style w:type="character" w:customStyle="1" w:styleId="l0s321">
    <w:name w:val="l0s321"/>
    <w:basedOn w:val="DefaultParagraphFont"/>
    <w:rsid w:val="004A62F3"/>
    <w:rPr>
      <w:rFonts w:ascii="Courier New" w:hAnsi="Courier New" w:cs="Courier New" w:hint="default"/>
      <w:color w:val="3399FF"/>
      <w:sz w:val="20"/>
      <w:szCs w:val="20"/>
      <w:shd w:val="clear" w:color="auto" w:fill="FFFFFF"/>
    </w:rPr>
  </w:style>
  <w:style w:type="paragraph" w:customStyle="1" w:styleId="BCCTekst">
    <w:name w:val="BCC_Tekst"/>
    <w:link w:val="BCCTekstZnak"/>
    <w:autoRedefine/>
    <w:rsid w:val="004A62F3"/>
    <w:pPr>
      <w:spacing w:before="60" w:after="120" w:line="300" w:lineRule="atLeast"/>
      <w:jc w:val="both"/>
    </w:pPr>
    <w:rPr>
      <w:rFonts w:ascii="Arial" w:eastAsia="Times New Roman" w:hAnsi="Arial" w:cs="Arial"/>
      <w:szCs w:val="22"/>
      <w:lang w:val="pl-PL" w:eastAsia="pl-PL"/>
    </w:rPr>
  </w:style>
  <w:style w:type="character" w:customStyle="1" w:styleId="BCCTekstZnak">
    <w:name w:val="BCC_Tekst Znak"/>
    <w:link w:val="BCCTekst"/>
    <w:rsid w:val="004A62F3"/>
    <w:rPr>
      <w:rFonts w:ascii="Arial" w:eastAsia="Times New Roman" w:hAnsi="Arial" w:cs="Arial"/>
      <w:szCs w:val="22"/>
      <w:lang w:val="pl-PL" w:eastAsia="pl-PL"/>
    </w:rPr>
  </w:style>
  <w:style w:type="character" w:customStyle="1" w:styleId="color-green">
    <w:name w:val="color-green"/>
    <w:basedOn w:val="DefaultParagraphFont"/>
    <w:rsid w:val="004A62F3"/>
  </w:style>
  <w:style w:type="character" w:customStyle="1" w:styleId="sapuxapobjectpageheadertitletextwrappable">
    <w:name w:val="sapuxapobjectpageheadertitletextwrappable"/>
    <w:basedOn w:val="DefaultParagraphFont"/>
    <w:rsid w:val="004A62F3"/>
  </w:style>
  <w:style w:type="character" w:styleId="FollowedHyperlink">
    <w:name w:val="FollowedHyperlink"/>
    <w:basedOn w:val="DefaultParagraphFont"/>
    <w:uiPriority w:val="99"/>
    <w:semiHidden/>
    <w:unhideWhenUsed/>
    <w:rsid w:val="009A4DB0"/>
    <w:rPr>
      <w:color w:val="0023D7" w:themeColor="followedHyperlink"/>
      <w:u w:val="single"/>
    </w:rPr>
  </w:style>
  <w:style w:type="paragraph" w:customStyle="1" w:styleId="paragraph">
    <w:name w:val="paragraph"/>
    <w:basedOn w:val="Normal"/>
    <w:rsid w:val="003B7B3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normaltextrun">
    <w:name w:val="normaltextrun"/>
    <w:basedOn w:val="DefaultParagraphFont"/>
    <w:rsid w:val="003B7B31"/>
  </w:style>
  <w:style w:type="character" w:customStyle="1" w:styleId="eop">
    <w:name w:val="eop"/>
    <w:basedOn w:val="DefaultParagraphFont"/>
    <w:rsid w:val="003B7B31"/>
  </w:style>
  <w:style w:type="table" w:styleId="ListTable3">
    <w:name w:val="List Table 3"/>
    <w:basedOn w:val="TableNormal"/>
    <w:uiPriority w:val="48"/>
    <w:rsid w:val="001F7AAA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17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25952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21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06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2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45212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5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13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2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633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9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63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671885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8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24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54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983130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606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92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8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081908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70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33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47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9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3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973101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307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936820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1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26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129550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379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47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4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51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33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2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0604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6400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2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1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6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5086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620172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95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95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1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288216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9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1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7904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1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63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32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2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7656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1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6779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3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1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5149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77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60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05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62677">
              <w:marLeft w:val="14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6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42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3966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81878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37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91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2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891649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0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04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02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9320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0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08762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9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55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2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29085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2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01562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8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65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392058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2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5851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8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91948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3570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4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02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35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3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6747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1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02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9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7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816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8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15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81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575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137698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948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0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17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98609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1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7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15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790773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8625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23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717457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86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04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28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75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62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548405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443212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00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4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33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76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2237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27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698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34340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4150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43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87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69726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39571">
              <w:marLeft w:val="14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9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6419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7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reckid\AppData\Roaming\Microsoft\Templates\A41_Word_dokument%20pusty.dotx" TargetMode="External"/></Relationships>
</file>

<file path=word/theme/theme1.xml><?xml version="1.0" encoding="utf-8"?>
<a:theme xmlns:a="http://schemas.openxmlformats.org/drawingml/2006/main" name="A41 2014 Letter Colors 1">
  <a:themeElements>
    <a:clrScheme name="A41">
      <a:dk1>
        <a:sysClr val="windowText" lastClr="000000"/>
      </a:dk1>
      <a:lt1>
        <a:sysClr val="window" lastClr="FFFFFF"/>
      </a:lt1>
      <a:dk2>
        <a:srgbClr val="1D1D1B"/>
      </a:dk2>
      <a:lt2>
        <a:srgbClr val="E7E6E6"/>
      </a:lt2>
      <a:accent1>
        <a:srgbClr val="FF6900"/>
      </a:accent1>
      <a:accent2>
        <a:srgbClr val="F28F60"/>
      </a:accent2>
      <a:accent3>
        <a:srgbClr val="F7BFA4"/>
      </a:accent3>
      <a:accent4>
        <a:srgbClr val="0028D7"/>
      </a:accent4>
      <a:accent5>
        <a:srgbClr val="4D65E3"/>
      </a:accent5>
      <a:accent6>
        <a:srgbClr val="99A7EF"/>
      </a:accent6>
      <a:hlink>
        <a:srgbClr val="EC5F1B"/>
      </a:hlink>
      <a:folHlink>
        <a:srgbClr val="0023D7"/>
      </a:folHlink>
    </a:clrScheme>
    <a:fontScheme name="A41">
      <a:majorFont>
        <a:latin typeface="Segoe UI Light"/>
        <a:ea typeface=""/>
        <a:cs typeface=""/>
      </a:majorFont>
      <a:minorFont>
        <a:latin typeface="Segoe U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2022-02-01T00:00:00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7AB09844DE56840BEDCDD974FA42826" ma:contentTypeVersion="18" ma:contentTypeDescription="Utwórz nowy dokument." ma:contentTypeScope="" ma:versionID="fc26efbe0140fb4913a1e38d3a130f8a">
  <xsd:schema xmlns:xsd="http://www.w3.org/2001/XMLSchema" xmlns:xs="http://www.w3.org/2001/XMLSchema" xmlns:p="http://schemas.microsoft.com/office/2006/metadata/properties" xmlns:ns2="19eb6c46-9cd6-4406-a612-7dd55a8dc7f0" xmlns:ns3="baad24be-4847-45a4-9888-4222b451254e" targetNamespace="http://schemas.microsoft.com/office/2006/metadata/properties" ma:root="true" ma:fieldsID="c2f786b94f7ccfc7cba10b76259381b0" ns2:_="" ns3:_="">
    <xsd:import namespace="19eb6c46-9cd6-4406-a612-7dd55a8dc7f0"/>
    <xsd:import namespace="baad24be-4847-45a4-9888-4222b45125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ocumentowner" minOccurs="0"/>
                <xsd:element ref="ns2:Expirydate" minOccurs="0"/>
                <xsd:element ref="ns2:Review" minOccurs="0"/>
                <xsd:element ref="ns2:Approva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eb6c46-9cd6-4406-a612-7dd55a8dc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fa514122-30f1-449b-b18d-cf0a0c745b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ocumentowner" ma:index="22" nillable="true" ma:displayName="Document owner" ma:format="Dropdown" ma:list="UserInfo" ma:SharePointGroup="0" ma:internalName="Document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xpirydate" ma:index="23" nillable="true" ma:displayName="Expiry date" ma:format="DateOnly" ma:internalName="Expirydate">
      <xsd:simpleType>
        <xsd:restriction base="dms:DateTime"/>
      </xsd:simpleType>
    </xsd:element>
    <xsd:element name="Review" ma:index="24" nillable="true" ma:displayName="Review" ma:format="Dropdown" ma:internalName="Review">
      <xsd:simpleType>
        <xsd:restriction base="dms:Choice">
          <xsd:enumeration value="OK"/>
          <xsd:enumeration value="Review pending"/>
          <xsd:enumeration value="Expired"/>
        </xsd:restriction>
      </xsd:simpleType>
    </xsd:element>
    <xsd:element name="Approval" ma:index="25" nillable="true" ma:displayName="Approval" ma:format="Dropdown" ma:internalName="Approval">
      <xsd:simpleType>
        <xsd:restriction base="dms:Choice">
          <xsd:enumeration value="Approved"/>
          <xsd:enumeration value="Pending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ad24be-4847-45a4-9888-4222b451254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86c23975-9bd0-45fb-8233-17177af98dd9}" ma:internalName="TaxCatchAll" ma:showField="CatchAllData" ma:web="baad24be-4847-45a4-9888-4222b45125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ad24be-4847-45a4-9888-4222b451254e" xsi:nil="true"/>
    <lcf76f155ced4ddcb4097134ff3c332f xmlns="19eb6c46-9cd6-4406-a612-7dd55a8dc7f0">
      <Terms xmlns="http://schemas.microsoft.com/office/infopath/2007/PartnerControls"/>
    </lcf76f155ced4ddcb4097134ff3c332f>
    <Approval xmlns="19eb6c46-9cd6-4406-a612-7dd55a8dc7f0" xsi:nil="true"/>
    <Expirydate xmlns="19eb6c46-9cd6-4406-a612-7dd55a8dc7f0" xsi:nil="true"/>
    <Documentowner xmlns="19eb6c46-9cd6-4406-a612-7dd55a8dc7f0">
      <UserInfo>
        <DisplayName/>
        <AccountId xsi:nil="true"/>
        <AccountType/>
      </UserInfo>
    </Documentowner>
    <Review xmlns="19eb6c46-9cd6-4406-a612-7dd55a8dc7f0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881898B-EBEB-46E6-8EEC-A529C3CAEF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ECCE45-00CA-4DB8-B2D7-2F335E4EAD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eb6c46-9cd6-4406-a612-7dd55a8dc7f0"/>
    <ds:schemaRef ds:uri="baad24be-4847-45a4-9888-4222b45125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4B8204-2A99-433A-9FF9-EF343A1C7CC1}">
  <ds:schemaRefs>
    <ds:schemaRef ds:uri="http://schemas.microsoft.com/office/2006/metadata/properties"/>
    <ds:schemaRef ds:uri="http://schemas.microsoft.com/office/infopath/2007/PartnerControls"/>
    <ds:schemaRef ds:uri="baad24be-4847-45a4-9888-4222b451254e"/>
    <ds:schemaRef ds:uri="19eb6c46-9cd6-4406-a612-7dd55a8dc7f0"/>
  </ds:schemaRefs>
</ds:datastoreItem>
</file>

<file path=customXml/itemProps5.xml><?xml version="1.0" encoding="utf-8"?>
<ds:datastoreItem xmlns:ds="http://schemas.openxmlformats.org/officeDocument/2006/customXml" ds:itemID="{57BC0D7F-DE5F-4D3C-A7C1-A9ABF019F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A41_Word_dokument pusty</Template>
  <TotalTime>0</TotalTime>
  <Pages>7</Pages>
  <Words>651</Words>
  <Characters>3714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A41: KSeF</vt:lpstr>
      <vt:lpstr>A41: KSeF</vt:lpstr>
    </vt:vector>
  </TitlesOfParts>
  <Manager/>
  <Company/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A41: KSeF</dc:title>
  <dc:subject/>
  <dc:creator/>
  <cp:keywords>KSeF</cp:keywords>
  <cp:lastModifiedBy/>
  <cp:revision>1</cp:revision>
  <dcterms:created xsi:type="dcterms:W3CDTF">2022-06-24T11:29:00Z</dcterms:created>
  <dcterms:modified xsi:type="dcterms:W3CDTF">2025-10-08T13:00:00Z</dcterms:modified>
  <cp:contentStatus>12.02.2022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0x01010047AB09844DE56840BEDCDD974FA42826</vt:lpwstr>
  </property>
  <property fmtid="{D5CDD505-2E9C-101B-9397-08002B2CF9AE}" pid="3" name="MediaServiceImageTags">
    <vt:lpwstr/>
  </property>
</Properties>
</file>